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C4" w:rsidRDefault="00A60734" w:rsidP="00A60734">
      <w:pPr>
        <w:autoSpaceDE w:val="0"/>
        <w:autoSpaceDN w:val="0"/>
        <w:adjustRightInd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251950" cy="67246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164" w:rsidRDefault="00C96164" w:rsidP="00C96164">
      <w:pPr>
        <w:autoSpaceDE w:val="0"/>
        <w:autoSpaceDN w:val="0"/>
        <w:adjustRightInd w:val="0"/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C96164" w:rsidRPr="007D6597" w:rsidRDefault="00C96164" w:rsidP="00C96164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7D659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C96164" w:rsidRPr="007D6597" w:rsidRDefault="00C96164" w:rsidP="00C9616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6164" w:rsidRPr="007D6597" w:rsidRDefault="00C96164" w:rsidP="00C9616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D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</w:t>
      </w:r>
      <w:r w:rsidRPr="007D659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D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(ТАТАРСКИЙ) ЯЗЫК</w:t>
      </w:r>
      <w:r w:rsidRPr="007D65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96164" w:rsidRPr="007D6597" w:rsidRDefault="00C96164" w:rsidP="00C9616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Федеральная рабочая программа по учебному предмету «Родной (татарский) язык» (предметная область «Родной язык и литературное чтение на родном языке») (далее соответственно – программа по родному (татарскому) языку, родной (татарский) язык, татарский язык)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родному (татарскому) языку.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Выступая как родной, татарский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связан и с другими учебными предметами, особенно с предметом «Литературное чтение на родном (татарском) языке».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 результате изучения курса родного (татарского) языка обучающиесяпри получении начального общего образования научатся осознавать и использовать татарский язык как средство общения, познания мира и усвоения культуры татарского народа.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 обучающегося последовательно формируются эмоционально-ценностное отношение к родному языку, интерес к его изучени</w:t>
      </w:r>
      <w:r w:rsidR="005B09F9">
        <w:rPr>
          <w:rFonts w:ascii="Times New Roman" w:eastAsia="Times New Roman" w:hAnsi="Times New Roman" w:cs="Times New Roman"/>
          <w:sz w:val="24"/>
          <w:szCs w:val="24"/>
        </w:rPr>
        <w:t>ю, стремление</w:t>
      </w:r>
      <w:r w:rsidRPr="007D6597">
        <w:rPr>
          <w:rFonts w:ascii="Times New Roman" w:eastAsia="Times New Roman" w:hAnsi="Times New Roman" w:cs="Times New Roman"/>
          <w:sz w:val="24"/>
          <w:szCs w:val="24"/>
        </w:rPr>
        <w:t>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обучающегося закладываются основы гражданской культуры личности.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В содержании программы по родному (татарскому) языку выделяются следующие содержательные линии: обучение грамоте, систематический курс и развитие речи.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96164" w:rsidRPr="007D6597" w:rsidRDefault="00C96164" w:rsidP="00C96164">
      <w:pPr>
        <w:keepNext/>
        <w:keepLines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tt-RU" w:eastAsia="ru-RU"/>
        </w:rPr>
      </w:pPr>
      <w:r w:rsidRPr="007D659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ЦЕЛ</w:t>
      </w:r>
      <w:r w:rsidRPr="007D659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tt-RU" w:eastAsia="ru-RU"/>
        </w:rPr>
        <w:t xml:space="preserve">и </w:t>
      </w:r>
      <w:r w:rsidRPr="007D659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И ЗАДАЧИ ИЗУЧЕНИЯ УЧЕБНОГО ПРЕДМЕТА «РОДНОЙ (ТАТАРСКИЙ) ЯЗЫК»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Изучение родного (татарского) языка направлено на достижение следующих целей: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развитие элементарной коммуникативной компетенции обучающихся на доступном уровне в основных видах речевой деятельности: </w:t>
      </w: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>слушание, говорение, чтение и письмо;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воспитание и развитие личности, уважающей языковое наследие многонационального народа Российской Федерации.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Достижение поставленных целей реализации программы по родному (татарскому) языку предусматривает решение следующих задач: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знаний о системе и структуре родного (татарского) языка: фонетике, орфоэпии, графике, орфографии, лексике, морфемике, морфологии и синтаксисе;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:rsidR="00C96164" w:rsidRPr="007D6597" w:rsidRDefault="00C96164" w:rsidP="00C9616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«РОДНОЙ (ТАТАРСКИЙ) ЯЗЫК» В УЧЕБНОМ ПЛАНЕ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Общее число часов, рекомендованных для изучения родного (татарского) языка, – 260 часов: в 1 классе – 56 часов (1 час в неделю), во 2 классе – 68 часов (2 часа в неделю), в 3 классе – 68 часов (2 часа в неделю, 34 учебные недели), в 4 классе – 68 часов (2 часа в неделю).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96164" w:rsidRPr="007D6597" w:rsidRDefault="00C96164" w:rsidP="00C96164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7D659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C96164" w:rsidRPr="007D6597" w:rsidRDefault="00C96164" w:rsidP="00C9616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96164" w:rsidRPr="007D6597" w:rsidRDefault="00C96164" w:rsidP="00C9616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в 1 классе.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Начальным этапом изучения родного (татарского)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(татарский) язык» и 1 час учебного предмета «Литературное чтение на родном (татарском)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Развитие речи.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Понимание на слух аудиотекста, построенного на знакомом языковом материале и при самостоятельном чтении вслух.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Чтение по слогам слов и предложений. Участие в диалоге.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Фонетика.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Буквы и звуки татарского алфавита (дополнительные 6 букв в татарском алфавите). Определение количества и последовательности звуков в слове. Различение гласных и согласных звуков, гласных – твёрдых и мягких, согласных – звонких и глухих, парных и непарных. Произношение и умение различать на слух специфичных гласных звуков татарского языка. Деление слов на слоги. Определение количества слогов. Слого-звуковой разбор слова.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Графика.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Различение звуков и букв: буква как знак звука. Овладение позиционным способом обозначения звуков буквами. Выработка связного и ритмичного написания букв. Правильное расположение букв и слов на строке. Основные элементы соединения букв в слове.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Татарский алфавит.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Чтение.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Гигиенические требования при чтении. Беглое 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обучающийся выражает понимание смысла читаемого.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Письмо.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Гигиенические требования при письме. Записывание прописных букв в начале предложения и в именах собственных. Записывание предложенийпосле предварительного слого-звукового разбора каждого слова. Записывание слов и предложений по памяти.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Орфография и пунктуация.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Прописные и строчные буквы. Знаки препинания в конце предложения.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Систематический курс.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Общие сведения о языке.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Язык как основное средство человеческого общения. Распознавание устной и письменной речи.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Фонетика.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>Гласные и согласные звуки татарского языка. Твёрдые и мягкие гласные звуки. Звонкие и глухие согласные звуки. Специфичные звуки татарского языка [ә], [ө], [ү], [w], [ғ], [қ], [җ], [ң], [һ]. Звуковое значение букв е, ю, 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Слог. Количество слогов в слове.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Ударение.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Татарский алфавит: правильное название букв, их последовательность.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Графика.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Звук и буква. Различение звуков и букв. Правильное употребление при письме букв, обозначающие специфичные звуки татарского языка.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Орфоэпия.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Правильное произношение специфичных гласных звуков татарского языка [ә], [ө], [ү].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Правильное произношение специфичных согласных звуков татарского языка [w], [ғ], [қ], [җ], [ң], [һ].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Лексика.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Слово как единица языка. Слово как название предмета, признака предмета, действия предмета (ознакомление).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Морфология.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Умение различать слова, отвечающие на вопросы «кем?» («кто?») и «нәрсә?» («что?»).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Синтаксис.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Слово, предложение и текст.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Орфография и пунктуация.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Правильное оформление предложения при письме, выбор знака конца предложения. Использование прописной буквы в начале предложения и в именах собственных (в именах и фамилиях людей, кличках животных).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Применение изученных правил правописания: раздельное написание слов в предложении, перенос слов на следующую строку, перенос слов с буквами ъ и ь по слогам.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Присоединение к слову твёрдого или мягкого варианта аффиксов.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Развитие речи.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во 2 классе.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Систематический курс.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Фонетика, орфоэпия, графика.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Различение звуков и букв. Система гласных звуков татарского языка: специфичные гласные звуки. Согласные звуки в татарском языке: специфичные согласные звуки [w], [ғ], [қ], [җ], [ң], [һ]. Краткая характеристика гласных и согласных звуков: гласный – согласный; гласный – твёрдый – мягкий; согласный звонкий – глухой, парный – непарный.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Татарский алфавит. Правописание букв татарского алфавита.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Соблюдение правильного ударения в словах.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Записывание слов в алфавитном порядке. Применение изученных правил правописания.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Лексика.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Слово, лексическое значение слова.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Синонимы. Антонимы.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Состав слова (морфемика).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Присоединение аффиксов к существительным.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Морфология.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Самостоятельные части речи. Имя существительное: общее значение, вопросы «кем?» («кто?»), «нәрсә?» («что?»), употребление в речи. Имена собственные и нарицательные. Категория числа существительных.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Имя прилагательное: общее значение, вопрос «нинди?» («какой?»), употребление в речи.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Глагол: общее значение, вопрос «нишли?» («что делает?»), употребление в речи, грамматические признаки – время, лицо, число. Настоящее время глагола изъявительного наклонения.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Синтаксис.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Слово и предложение. Составление предложения из заданных форм слов.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Виды предложений по цели высказывания.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Орфография и пунктуация.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Прописная буква в начале предложения и в именах собственных. Оформление предложения при письме, выбирая необходимые знаки препинания на конце предложения. Перенос слов со строки на строку.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Развитие речи.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аудиотекстом.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в 3 классе.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Систематический курс.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Фонетика, орфоэпия, графика.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Различение звука и буквы: буква как знак звука. Использование алфавитапри работе со словарями, справочниками. Определение количества слогов в слове. Выделение в слове ударного слога.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Лексика.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слова как единицы лексического уровня языка. Наблюдение за употреблением синонимов, антонимов и омонимов в речи.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Различение однозначных и многозначных слов, прямого и переносного значения слова.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Состав слова (морфемика).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Выделение корня слова (простые случаи). Образование новых словпри помощи аффиксов.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Морфология.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Местоимения. Личные местоимения 1, 2, 3 лица единственного и множественного числа.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Глагол. Грамматические признаки глагола настоящего времени изъявительного наклонения. Спряжение глаголов настоящего </w:t>
      </w: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времени.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Имя прилагательное. Общее значение. Употребление в речи.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Синтаксис.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Главные члены предложения: подлежащее и сказуемое. Порядок слов в предложении.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Орфография и пунктуация.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Нахождение и исправление орфографических и пунктуационных ошибок по изученным правилам.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Развитие речи.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небольшого устного рассказа.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Понимание содержащуюся в прочитанном тексте информацию. Выражение собственного мнения, аргументируя его с учётом ситуации общения.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Соблюдение норм речевого этикета в ситуациях учебного и бытового общения.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в 4 классе.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Систематический курс.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Фонетика, орфоэпия, графика.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Специфичные звуки татарского языка: [w], [ғ], [қ], [җ], [ң], [һ], [ә], [ө], [ү]. Закон сингармонизма в татарском языке.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Орфоэпия.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Лексика.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Собственно татарские слова и заимствования в татарском языке.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Однозначные и многозначные слова. Прямое и переносное значение слова.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Состав слова (морфемика).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Морфемный состав слова.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Корень слова и аффиксы. Словообразующие и формообразующие аффиксы.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>Морфология.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Устанавливание принадлежности слова к определенной части речи (в объёме изученного) по комплексу освоенных грамматических признаков.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Имя существительное. Повторение грамматических категорий имён существительных (число, падеж).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Имя прилагательное. Значение и употребление в речи имён прилагательных. Степени сравнения прилагательных.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Местоимение. Личные местоимения (повторение).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Указательные и вопросительные местоимения.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Числительное. Определение значения и употребления в речи числительных.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Количественные и порядковые числительные.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Глагол. Форма повелительного наклонения глагола.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категории времени глагола изъявительного наклонения: настоящее, прошедшее и будущее.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Отрицательный аспект глаголов настоящего, прошедшего определённого и будущего определённого времени. Спряжение глаголов в настоящем (повторение), прошедшем и будущем временах.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Синтаксис.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Орфография и пунктуация.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Повторение правил правописания, изученных в 1–3 классах.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Развитие речи.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Соблюдение норм татарского литературного языка в собственной речи и оценивание соблюдения этих норм в речи собеседников.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C14456" w:rsidRPr="007D6597" w:rsidRDefault="00C14456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программы по родному (татарскому) языку на уровне начального общего образования.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>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1) гражданско-патриотического воспитания: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становление ценностного отношения к своей Родине, в том числечерез изучение родного (татарского) языка, являющегося частью истории и культуры страны;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сопричастность к прошлому, настоящему и будущему родного края,в том числе при работе с учебными текстами;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уважение к своему и другим народам России;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первоначальные представления о человеке как члене общества, о правахи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2) духовно-нравственного воспитания: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признание индивидуальности каждого человека;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проявление сопереживания, уважения и доброжелательности (в том числес использованием языковых средств для выражения своего состоянияи чувств);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3) эстетического воспитания: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своегои других народов;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4) физического воспитания, формирования культуры здоровьяи эмоционального благополучия: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5) трудового воспитания: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участияв различных видах трудовой деятельности, интерес к различным профессиям(в том числе через примеры из учебных текстов);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6) экологического воспитания: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бережное отношение к природе, формируемое в процессе работынад текстами;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неприятие действий, приносящих вред природе;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7) ценности научного познания: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познавательные интересы, активность, инициативность, любознательностьи самостоятельность в познании (в том числе познавательный интерес к изучению родного (татарского) языка).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сравнивать различные языковые единицы, устанавливать основаниядля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объединять объекты (языковые единицы) по заданному признаку;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выявлять недостаток информации для решения учебной и практической задачи на основе предложенного алгоритма;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в ситуациях наблюденияза языковым материалом, делать выводы.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выполнять по предложенному плану проектное задание;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последствияв аналогичных или сходных ситуациях.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 обучающегося будут сформированы умения работатьс информацией как часть познавательных универсальных учебных действий: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выбирать источник получения информации: словарь, справочник;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самостоятельноили на основании предложенного учителем способа её проверки (с помощью словарей, справочников);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информациив Интернете (информации о написании и произношении слова, о значении слова, о происхождении слова, о синонимах слова);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 обучающегося будут сформированы умения общениякак часть коммуникативных универсальных учебных действий: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>воспринимать и формулировать суждения, выражать эмоции в соответствиис целями и условиями общения в знакомой среде;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корректно и аргументированно высказывать своё мнение;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подготавливать небольшие публичные выступления;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 обучающегося будут сформированы умения</w:t>
      </w:r>
      <w:r w:rsidRPr="007D6597">
        <w:rPr>
          <w:rFonts w:ascii="Times New Roman" w:eastAsia="Calibri" w:hAnsi="Times New Roman" w:cs="Times New Roman"/>
          <w:sz w:val="24"/>
          <w:szCs w:val="24"/>
        </w:rPr>
        <w:t xml:space="preserve"> следующие</w:t>
      </w: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 самоорганизации как части регулятивных универсальных учебных действий: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устанавливать причины успеха (неудач) учебной деятельности;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корректировать свои учебные действия для преодоления речевыхи орфографических ошибок.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 обучающегося будут сформированы умения совместной деятельности: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процесси результат совместной работы);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выполнять совместные проектные задания </w:t>
      </w:r>
      <w:r w:rsidRPr="007D6597">
        <w:rPr>
          <w:rFonts w:ascii="Times New Roman" w:eastAsia="Calibri" w:hAnsi="Times New Roman" w:cs="Times New Roman"/>
          <w:sz w:val="24"/>
          <w:szCs w:val="24"/>
        </w:rPr>
        <w:t>с использованием предложенного образца</w:t>
      </w:r>
      <w:r w:rsidRPr="007D65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164" w:rsidRPr="007D6597" w:rsidRDefault="00C96164" w:rsidP="00C1445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Предметные результаты изучения родного (татарского) языка. К концу обучения в 1 классе обучающийся научится: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воспроизводить звуковую форму слова по его буквенной записи;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рассказывать о себе, друзьях;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соблюдать орфоэпические и интонационные нормы татарского языка в устной и письменной речи;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читать целыми словами со скоростью, соответствующей индивидуальному темпу обучающегося;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владеть начертанием письменных прописных и строчных букв;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правильно списывать слова и предложения;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писать буквы, буквосочетания, слоги, слова, предложения с соблюдением гигиенических норм;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вырабатывать связное и ритмичное написание букв;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писать под диктовку слова, тексты объёмом не более 8 слов;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устную и письменную речь;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различать слово, предложение и текст;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применять изученные правила правописания: раздельное написание слов в предложении;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писать прописные буквы в начале предложения и в именах собственных;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правильно оформлять предложение при письме, выбирать знак конца предложения;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выделять в слове ударение;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произносить и различать на слух гласные звуки татарского языка;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различать гласные и согласные звуки; гласные – твёрдые и мягкие; согласные – звонкие и глухие;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определять количество и последовательность звуков в слове;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различать звуки и буквы: буква как знак звука;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определять количество слогов;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переносить слова на другую строку;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правильно читать специфичные гласные звуки татарского языка [ә], [ө], [ү];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правильно читать специфичные согласные звуки татарского языка [w], [ғ], [қ], [җ], [ң], [һ];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правильно употреблять при письме буквы, обозначающие специфичные звуки татарского языка;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определять функции букв е, ё, ю, 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правильно называть буквы татарского алфавита, их последовательность;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использовать алфавит для упорядочения списка слов;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правильно присоединять, к слову, твёрдый или мягкий вариант аффиксов;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различать слова, отвечающие на вопросы «кем?» («кто?») и «нәрсә?» («что?»);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находить в предложении слова, отвечающие на вопрос «нишли?» («что делает?»);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вести диалог, расспрашивая собеседника, отвечая на его вопросы;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на слух аудиотекст, построенный на знакомом языковом материале;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владеть техникой чтения, приёмами понимания прочитанного и прослушанного текста.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 изучения родного (татарского) языка. К концу обучения во 2 классе обучающийся научится: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составлять небольшое описание картины;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рассказывать о друзьях, любимых животных, каникулах;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понимать на слух речь учителя и других обучающихся;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находить в тексте нужную информацию;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выразительно читать текст вслух, соблюдая правильную интонацию;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правильно списывать (без пропусков и искажений букв) слова и предложения, текст объёмом не более 10 слов;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писать под диктовку (без пропусков и искажений букв) слова, предложения, тексты объёмом не более 12 слов с учётом изученных правил правописания;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находить в тексте слова с заданным звуком;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различные словари татарского языка;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определять лексическое значение слова с помощью словаря;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выявлять в тексте случаи употребления элементарных синонимов и антонимов;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распознавать самостоятельные части речи;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выделять среди имён существительных собственные и нарицательные;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определять число имён существительных;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различать имена существительные по вопросам «кем?» («кто?») и «нәрсә?» («что?»);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распознавать имена прилагательные, определять их роль в речи;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 имена прилагательные в текстах;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различать глаголы среди других слов и в тексте;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глаголы настоящего времени изъявительного наклонения;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строить предложения для решения определённой речевой задачи (для ответа на заданный вопрос, для выражения собственного мнения);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соблюдать нормы речевого этикета в ситуациях учебного и бытового общения;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 изучения родного (татарского) языка. К концу обучения в 3 классе обучающийся научится: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строить устное диалогическое и монологическое высказывания 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разыгрывать готовые диалоги на изученные темы;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кратко излагать содержание прочитанного (услышанного) текста, выражать своё отношение к прочитанному (услышанному), используя речевые средства родного языка;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устанавливать последовательность событий в тексте;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правильно списывать слова, предложения, текст объёмом не более 15 слов;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писать под диктовку текст объёмом не более 15 слов с учётом изученных правил правописания;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понимать социокультурные реалии при чтении и аудировании в рамках изученного материала;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использовать при письме разделительный ъ и ь знаки;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>выделять в слове ударный слог;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выделять корень слова (простые случаи);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различать однокоренные слова и формы одного и того же слова;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понимать особенности слова как единицы лексического уровня языка;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 синонимы, антонимы и омонимы в речи;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подбирать синонимы к словам разных частей речи;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различать однозначные и многозначные слова, прямое и переносное значения слова;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определять слова,  употребляемые в прямом и переносном значении (простые случаи);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определять грамматические признаки имён существительных (число, падеж);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 местоимения; использовать личные местоимения для устранения повторов в тексте;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выявлять имя прилагательное среди других частей речи по обобщенному лексическому значению и вопросу;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 имена прилагательные в тексте-описании;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глагола как части речи;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определять спряжение глаголов настоящего времени изъявительного наклонения;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находить главные члены предложения – подлежащее и сказуемое;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писать сочинение по картине, используя выразительные средства языка;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соблюдать нормы татарского языка в собственной речи и оценивать соблюдение этих норм в речи собеседников.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 изучения родного (татарского) языка. К концу обучения в 4 классе обучающийся научится: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читать про себя небольшие тексты и полностью понимать их содержание;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создавать небольшие устные и письменные тексты;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определять значение незнакомых слов по контексту;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правильно списывать текст объёмом не более 20 слов;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писать изложения и тексты под диктовку объёмом не более 20 слов с учётом изученных правил правописания;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02659853"/>
      <w:r w:rsidRPr="007D6597">
        <w:rPr>
          <w:rFonts w:ascii="Times New Roman" w:eastAsia="Times New Roman" w:hAnsi="Times New Roman" w:cs="Times New Roman"/>
          <w:sz w:val="24"/>
          <w:szCs w:val="24"/>
        </w:rPr>
        <w:t>применять в речи закон сингармонизма</w:t>
      </w:r>
      <w:bookmarkEnd w:id="0"/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проводить фонетический анализ слова;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определять словарный состав татарского языка с точки зрения его происхождения;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распознавать русские заимствования в татарском языке;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определять порядок присоединения аффиксов в татарском языке;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различать словообразующие и формообразующие аффиксы;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образовывать новые слова при помощи аффиксов;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принадлежность слова к определенной части речи (в объёме изученного) по комплексу освоенных грамматических признаков;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образовывать степени сравнения прилагательных;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в речи личные местоимения;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использовать в речи вопросительные и указательные местоимения «кем» («кто»), «нәрсә» («что»), «кайда» («где»), «күпме» («сколько»), «бу» («это»), «теге» («тот»);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определять значение и употребление в речи порядковых и количественных числительных; 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распознавать форму повелительного наклонения глагола;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 xml:space="preserve">определять категорию времени глагола </w:t>
      </w:r>
      <w:bookmarkStart w:id="1" w:name="_Hlk127690132"/>
      <w:r w:rsidRPr="007D6597">
        <w:rPr>
          <w:rFonts w:ascii="Times New Roman" w:eastAsia="Times New Roman" w:hAnsi="Times New Roman" w:cs="Times New Roman"/>
          <w:sz w:val="24"/>
          <w:szCs w:val="24"/>
        </w:rPr>
        <w:t>изъявительного наклонения</w:t>
      </w:r>
      <w:bookmarkEnd w:id="1"/>
      <w:r w:rsidRPr="007D6597">
        <w:rPr>
          <w:rFonts w:ascii="Times New Roman" w:eastAsia="Times New Roman" w:hAnsi="Times New Roman" w:cs="Times New Roman"/>
          <w:sz w:val="24"/>
          <w:szCs w:val="24"/>
        </w:rPr>
        <w:t>: настоящее, прошедшее и будущее;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образовывать отрицательный аспект глаголов настоящего, прошедшего и будущего времени;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владеть техникой выступления с небольшими сообщениями перед знакомой аудиторией;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выражать собственное мнение, аргументируя его с учётом ситуации общения;</w:t>
      </w:r>
    </w:p>
    <w:p w:rsidR="00C96164" w:rsidRPr="007D6597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понимать цель письменного пересказа текста;</w:t>
      </w:r>
    </w:p>
    <w:p w:rsidR="00C96164" w:rsidRDefault="00C96164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D6597">
        <w:rPr>
          <w:rFonts w:ascii="Times New Roman" w:eastAsia="Times New Roman" w:hAnsi="Times New Roman" w:cs="Times New Roman"/>
          <w:sz w:val="24"/>
          <w:szCs w:val="24"/>
        </w:rPr>
        <w:t>представлять на татарском языке свою страну и культуру.</w:t>
      </w:r>
    </w:p>
    <w:p w:rsidR="007D6597" w:rsidRDefault="007D6597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D6597" w:rsidRDefault="007D6597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D6597" w:rsidRDefault="007D6597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D6597" w:rsidRDefault="007D6597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D6597" w:rsidRPr="007D6597" w:rsidRDefault="007D6597" w:rsidP="00C9616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14456" w:rsidRPr="006774FC" w:rsidRDefault="00C14456" w:rsidP="00C14456">
      <w:pPr>
        <w:rPr>
          <w:rFonts w:ascii="Times New Roman" w:hAnsi="Times New Roman" w:cs="Times New Roman"/>
          <w:lang w:val="tt-RU" w:eastAsia="ru-RU"/>
        </w:rPr>
      </w:pPr>
      <w:r w:rsidRPr="00165B03">
        <w:rPr>
          <w:rFonts w:ascii="Times New Roman" w:hAnsi="Times New Roman" w:cs="Times New Roman"/>
          <w:lang w:eastAsia="ru-RU"/>
        </w:rPr>
        <w:t>ТЕМАТИЧЕСКОЕ ПЛАНИРОВАНИЕ </w:t>
      </w:r>
      <w:r>
        <w:rPr>
          <w:rFonts w:ascii="Times New Roman" w:hAnsi="Times New Roman" w:cs="Times New Roman"/>
          <w:lang w:val="tt-RU" w:eastAsia="ru-RU"/>
        </w:rPr>
        <w:t>1 КЛАСС</w:t>
      </w:r>
    </w:p>
    <w:tbl>
      <w:tblPr>
        <w:tblW w:w="15877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4566"/>
        <w:gridCol w:w="992"/>
        <w:gridCol w:w="1701"/>
        <w:gridCol w:w="1702"/>
        <w:gridCol w:w="6378"/>
      </w:tblGrid>
      <w:tr w:rsidR="00C14456" w:rsidRPr="000A6B0F" w:rsidTr="00C14456"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0A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3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14456" w:rsidRPr="000A6B0F" w:rsidTr="00C14456">
        <w:tc>
          <w:tcPr>
            <w:tcW w:w="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6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грамоте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-46 часов</w:t>
            </w:r>
          </w:p>
        </w:tc>
      </w:tr>
      <w:tr w:rsidR="009420D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20D6" w:rsidRPr="000A6B0F" w:rsidRDefault="009420D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«Мин» («Я»)</w:t>
            </w: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165B03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06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«Белембәйрәме» («День знаний»)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Знакомство. Я в школе. Друзья. Я дома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9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Фонетика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 гигиены чтения и письма.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10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состав слова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11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1D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Определение  количества и последовател</w:t>
            </w:r>
            <w:r w:rsidRPr="00CF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F01D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ности звуков в слове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12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предложений  </w:t>
            </w: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слогам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13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Различение слов отличаю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одним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нескол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ькими звуками.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14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связного и ритмичного написания букв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15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гласных и согласных звуков,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гласных – твёрдых и мягких, согласных – звонких и глухих, парных и непарных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мультимедийная энциклопедия // URL: </w:t>
            </w:r>
            <w:hyperlink r:id="rId16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www.balarf.ru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Понимание на слух аудиотекста и прочитанного вслух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мультимедийная энциклопедия // URL: </w:t>
            </w:r>
            <w:hyperlink r:id="rId17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www.balarf.ru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Составление звукового моделя слова.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татарского образования // URL: </w:t>
            </w:r>
            <w:hyperlink r:id="rId18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http://belem.ru</w:t>
              </w:r>
            </w:hyperlink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Деление слов на слоги.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19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Графика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Различение буквы и звука: буква как знак звука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20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Заглавные и строчные буквы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мультимедийная энциклопедия // URL: </w:t>
            </w:r>
            <w:hyperlink r:id="rId21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www.balarf.ru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Овладение позиционным способом обозначения звуков буквами.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22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расположение букв и слов на строке.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23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соединения букв в слове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мультимедийная энциклопедия // URL: </w:t>
            </w:r>
            <w:hyperlink r:id="rId24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www.balarf.ru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20D6" w:rsidRPr="000A6B0F" w:rsidTr="00662EC1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20D6" w:rsidRPr="009420D6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«Тирә-як, көнкүреш» («Мир вокруг меня»)</w:t>
            </w: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303013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0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при чтении. Беглое и выразительное чтение текстов на татарском языке про себя и вслух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25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Транск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рипция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татарского образования // URL: </w:t>
            </w:r>
            <w:hyperlink r:id="rId26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http://belem.ru</w:t>
              </w:r>
            </w:hyperlink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алфавит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27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чтение рукописного текста (выбор интонации, соостветствующей строению предложения)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319D0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28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4E0E95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Письмо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при письме. Списывание текста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татарского образования // URL: </w:t>
            </w:r>
            <w:hyperlink r:id="rId29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http://belem.ru</w:t>
              </w:r>
            </w:hyperlink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Записывание предло</w:t>
            </w:r>
            <w:r w:rsidRPr="0005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жений после предварительного слого-звукового разбора каждого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30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5127D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Записывание слов и предло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жений по памяти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татарского образования // URL: </w:t>
            </w:r>
            <w:hyperlink r:id="rId31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http://belem.ru</w:t>
              </w:r>
            </w:hyperlink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Записывание заглавных букв в начале предло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жений и в именах собственных.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32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                                       6</w:t>
            </w: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4E0E95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Орфография и пунктуация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препинания в конце предложения. Заглавные и строчные буквы.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33" w:history="1">
              <w:r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CB1D0A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/ 46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0D6" w:rsidRPr="000A6B0F" w:rsidTr="0080653E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20D6" w:rsidRPr="000A6B0F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«Туганҗирем» («Моя Родина»)</w:t>
            </w: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165B03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165B0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Систематический курс</w:t>
            </w:r>
            <w:r w:rsidRPr="00165B0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 xml:space="preserve"> – 10 часов</w:t>
            </w:r>
          </w:p>
          <w:p w:rsidR="00C14456" w:rsidRPr="00F859EB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сведения о языке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как основное средство человеческого общения. </w:t>
            </w: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ь. Устная речь и письменная реч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C14456"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http://litcorpus.antat.ru/IYALI_TEXTBOOKS/1snf/html/</w:t>
              </w:r>
            </w:hyperlink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F859EB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Фонетика, графика, орфоэпия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и согласные звуки татарского языка. </w:t>
            </w:r>
            <w:r w:rsidRPr="00862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Твердые и мягкие глас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ные. Звонкие и глухие согласные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C14456"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http://litcorpus.antat.ru/IYALI_TEXTBOOKS/1snf/html/</w:t>
              </w:r>
            </w:hyperlink>
          </w:p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Специфичные звуки татарского языка 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</w:t>
            </w:r>
            <w:r w:rsidRPr="00862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862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862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862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[w],[гъ],[къ],[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</w:t>
            </w:r>
            <w:r w:rsidRPr="00862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862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r w:rsidRPr="00862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862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</w:t>
            </w:r>
            <w:r w:rsidRPr="00862E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Их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произношение и правильное употребление при письме.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C14456"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http://litcorpus.antat.ru/IYALI_TEXTBOOKS/1snf/html/</w:t>
              </w:r>
            </w:hyperlink>
          </w:p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Слог. Ударение. Татарский алфавит.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C14456"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http://litcorpus.antat.ru/IYALI_TEXTBOOKS/1snf/html/</w:t>
              </w:r>
            </w:hyperlink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F794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Лексика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Слово как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диница языка. Слово как название предмета, признака предмета, действия предмета.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C14456"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http://litcorpus.antat.ru/IYALI_TEXTBOOKS/1snf/html/</w:t>
              </w:r>
            </w:hyperlink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0D6" w:rsidRPr="000A6B0F" w:rsidTr="0042236A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20D6" w:rsidRPr="000A6B0F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«Татар дөньясы» («Мир татарского народа»)</w:t>
            </w: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F794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Слова, отвечаю</w:t>
            </w:r>
            <w:r w:rsidRPr="00A0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 на вопросы кто? и что?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C14456"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http://litcorpus.antat.ru/IYALI_TEXTBOOKS/1snf/html/</w:t>
              </w:r>
            </w:hyperlink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F794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9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Сүз, җөмлә һәм текст.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C14456"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http://litcorpus.antat.ru/IYALI_TEXTBOOKS/1snf/html/</w:t>
              </w:r>
            </w:hyperlink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A7697E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F794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Орфография и пунктуация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9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Правильное оформление предложения при письме, выбор знака конца предложения. Перенос слов на следующую строку.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C14456"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http://litcorpus.antat.ru/IYALI_TEXTBOOKS/1snf/html/</w:t>
              </w:r>
            </w:hyperlink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9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Перенос слов </w:t>
            </w:r>
            <w:r w:rsidRPr="00A7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буквами ъ,ъ по слогам. Присоединение к слову твёрдого или мягкого варианта аффиксов.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C14456"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http://litcorpus.antat.ru/IYALI_TEXTBOOKS/1snf/html/</w:t>
              </w:r>
            </w:hyperlink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A7697E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0A6B0F" w:rsidTr="00C1445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C14456" w:rsidRPr="000A6B0F" w:rsidTr="00C14456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A6B0F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C14456" w:rsidRPr="006F42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http://litcorpus.antat.ru/IYALI_TEXTBOOKS/1snf/html/</w:t>
              </w:r>
            </w:hyperlink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0A6B0F" w:rsidTr="00C1445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0A6B0F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9420D6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</w:tbl>
    <w:p w:rsidR="00C14456" w:rsidRPr="00E56A54" w:rsidRDefault="00C14456" w:rsidP="00C14456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C14456"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val="tt-RU" w:eastAsia="ru-RU"/>
        </w:rPr>
        <w:t>ТЕМАТИЧЕСКОЕ ПЛАНИРОВАНИЕ</w:t>
      </w:r>
      <w:r w:rsidRPr="00E56A54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2 КЛАСС</w:t>
      </w:r>
    </w:p>
    <w:tbl>
      <w:tblPr>
        <w:tblW w:w="29156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098"/>
        <w:gridCol w:w="992"/>
        <w:gridCol w:w="1701"/>
        <w:gridCol w:w="1701"/>
        <w:gridCol w:w="6379"/>
        <w:gridCol w:w="192"/>
        <w:gridCol w:w="150"/>
        <w:gridCol w:w="102"/>
        <w:gridCol w:w="91"/>
        <w:gridCol w:w="55"/>
        <w:gridCol w:w="4270"/>
        <w:gridCol w:w="1876"/>
        <w:gridCol w:w="2404"/>
        <w:gridCol w:w="4139"/>
      </w:tblGrid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6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«Мин» («Я»)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(фонетика и орфоэпия, графика)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гласных звуков татарского языка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http://litcorpus.antat.ru/IYALI_TEXTBOOKS/2snf/part1/html/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в татарском языке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http://litcorpus.antat.ru/IYALI_TEXTBOOKS/2snf/part1/html/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http://litcorpus.antat.ru/IYALI_TEXTBOOKS/2snf/part1/html/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алфавит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http://litcorpus.antat.ru/IYALI_TEXTBOOKS/2snf/part1/html/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r w:rsidRPr="00A95C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http://litcorpus.antat.ru/IYALI_TEXTBOOKS/2snf/part1/html/</w:t>
              </w:r>
            </w:hyperlink>
          </w:p>
        </w:tc>
      </w:tr>
      <w:tr w:rsidR="00C14456" w:rsidRPr="00E56A54" w:rsidTr="009420D6">
        <w:trPr>
          <w:gridAfter w:val="4"/>
          <w:wAfter w:w="12689" w:type="dxa"/>
        </w:trPr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2" w:type="dxa"/>
            <w:gridSpan w:val="2"/>
          </w:tcPr>
          <w:p w:rsidR="00C14456" w:rsidRPr="00E56A54" w:rsidRDefault="00C14456" w:rsidP="00C14456"/>
        </w:tc>
        <w:tc>
          <w:tcPr>
            <w:tcW w:w="248" w:type="dxa"/>
            <w:gridSpan w:val="3"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«Тирә-як, көнкүреш» («Мир вокруг меня»)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(лексика)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http://litcorpus.antat.ru/IYALI_TEXTBOOKS/2snf/part1/html/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 Антонимы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http://litcorpus.antat.ru/IYALI_TEXTBOOKS/2snf/part1/html/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ьный д</w:t>
            </w:r>
            <w:r w:rsidRPr="00E56A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http://litcorpus.antat.ru/IYALI_TEXTBOOKS/2snf/part1/html/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http://litcorpus.antat.ru/IYALI_TEXTBOOKS/2snf/part1/html/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E56A54" w:rsidTr="009420D6">
        <w:trPr>
          <w:gridAfter w:val="2"/>
          <w:wAfter w:w="6543" w:type="dxa"/>
        </w:trPr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Морфемика</w:t>
            </w:r>
          </w:p>
        </w:tc>
        <w:tc>
          <w:tcPr>
            <w:tcW w:w="192" w:type="dxa"/>
          </w:tcPr>
          <w:p w:rsidR="00C14456" w:rsidRPr="00E56A54" w:rsidRDefault="00C14456" w:rsidP="00C14456"/>
        </w:tc>
        <w:tc>
          <w:tcPr>
            <w:tcW w:w="252" w:type="dxa"/>
            <w:gridSpan w:val="2"/>
          </w:tcPr>
          <w:p w:rsidR="00C14456" w:rsidRPr="00E56A54" w:rsidRDefault="00C14456" w:rsidP="00C14456"/>
        </w:tc>
        <w:tc>
          <w:tcPr>
            <w:tcW w:w="91" w:type="dxa"/>
          </w:tcPr>
          <w:p w:rsidR="00C14456" w:rsidRPr="00E56A54" w:rsidRDefault="00C14456" w:rsidP="00C14456"/>
        </w:tc>
        <w:tc>
          <w:tcPr>
            <w:tcW w:w="6201" w:type="dxa"/>
            <w:gridSpan w:val="3"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Присоединение аффиксов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http://litcorpus.antat.ru/IYALI_TEXTBOOKS/2snf/part1/html/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«Туганҗирем» («Моя Родина»)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6. </w:t>
            </w: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(морфология)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речи: имя существительное, имя прилагательное, глагол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7D6597" w:rsidRDefault="007D6597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ьное списывание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</w:tc>
      </w:tr>
      <w:tr w:rsidR="009420D6" w:rsidRPr="00E56A54" w:rsidTr="009420D6">
        <w:trPr>
          <w:gridAfter w:val="9"/>
          <w:wAfter w:w="13279" w:type="dxa"/>
        </w:trPr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0D6" w:rsidRPr="00E56A54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0D6" w:rsidRPr="00E56A54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0D6" w:rsidRPr="00E56A54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«Татар дөньясы» («Мир татарского народа»)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истематический курс (С</w:t>
            </w: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интаксис)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предложение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 по цели высказывания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7D6597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r w:rsidR="00C144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писывание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</w:tc>
      </w:tr>
      <w:tr w:rsidR="009420D6" w:rsidRPr="00E56A54" w:rsidTr="009420D6">
        <w:trPr>
          <w:gridAfter w:val="9"/>
          <w:wAfter w:w="13279" w:type="dxa"/>
        </w:trPr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20D6" w:rsidRPr="00B021BE" w:rsidRDefault="009420D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21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20D6" w:rsidRPr="00E56A54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20D6" w:rsidRPr="00E56A54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0D6" w:rsidRPr="00E56A54" w:rsidTr="009420D6">
        <w:trPr>
          <w:gridAfter w:val="9"/>
          <w:wAfter w:w="13279" w:type="dxa"/>
        </w:trPr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20D6" w:rsidRPr="00E56A54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Орфография и пунктуация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3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Знаки препинания в конце предложений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A6073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2C3FCB" w:rsidRDefault="00C14456" w:rsidP="00C14456">
            <w:pPr>
              <w:tabs>
                <w:tab w:val="left" w:pos="3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C3F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Заглавная буква в начале предло</w:t>
            </w:r>
            <w:r w:rsidRPr="002C3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C3F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ения и в именах собственных./</w:t>
            </w:r>
          </w:p>
          <w:p w:rsidR="00C14456" w:rsidRPr="002C3FCB" w:rsidRDefault="00C14456" w:rsidP="00C14456">
            <w:pPr>
              <w:tabs>
                <w:tab w:val="left" w:pos="3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F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Җөмлә башында һәм ялгызлык исемнәрдә баш хәрефнең язылуы.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BC3EC0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BC3EC0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487C5C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63" w:history="1">
              <w:r w:rsidR="00C14456" w:rsidRPr="00487C5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http://litcorpus.antat.ru/IYALI_TEXTBOOKS/2snf/part2/html/</w:t>
              </w:r>
            </w:hyperlink>
          </w:p>
          <w:p w:rsidR="00C14456" w:rsidRPr="00BC3EC0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2C3FCB" w:rsidRDefault="00C14456" w:rsidP="00C14456">
            <w:pPr>
              <w:tabs>
                <w:tab w:val="left" w:pos="3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Перенос слов со строки на строку. / Сүзләрне юлдан-юлга күчерү.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BC3EC0" w:rsidRDefault="00C14456" w:rsidP="00C14456">
            <w:pPr>
              <w:tabs>
                <w:tab w:val="left" w:pos="3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Контрольный д</w:t>
            </w:r>
            <w:r w:rsidRPr="00BC3E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иктант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BC3EC0" w:rsidRDefault="00C14456" w:rsidP="00C14456">
            <w:pPr>
              <w:tabs>
                <w:tab w:val="left" w:pos="3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C3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BC3EC0" w:rsidRDefault="00C14456" w:rsidP="00C14456">
            <w:pPr>
              <w:tabs>
                <w:tab w:val="left" w:pos="3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Обобщенное повторение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E56A5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C14456"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http://litcorpus.antat.ru/IYALI_TEXTBOOKS/2snf/part2/html/</w:t>
              </w:r>
            </w:hyperlink>
          </w:p>
        </w:tc>
      </w:tr>
      <w:tr w:rsidR="00C14456" w:rsidRPr="00E56A54" w:rsidTr="009420D6">
        <w:trPr>
          <w:gridAfter w:val="1"/>
          <w:wAfter w:w="4139" w:type="dxa"/>
        </w:trPr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6" w:type="dxa"/>
            <w:gridSpan w:val="7"/>
          </w:tcPr>
          <w:p w:rsidR="00C14456" w:rsidRPr="00E56A54" w:rsidRDefault="00C14456" w:rsidP="00942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4" w:type="dxa"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4456" w:rsidRPr="00E56A54" w:rsidTr="009420D6">
        <w:tc>
          <w:tcPr>
            <w:tcW w:w="158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90" w:type="dxa"/>
            <w:gridSpan w:val="5"/>
          </w:tcPr>
          <w:p w:rsidR="00C14456" w:rsidRPr="00E56A54" w:rsidRDefault="00C14456" w:rsidP="00C14456"/>
        </w:tc>
        <w:tc>
          <w:tcPr>
            <w:tcW w:w="4270" w:type="dxa"/>
          </w:tcPr>
          <w:p w:rsidR="00C14456" w:rsidRPr="00E56A54" w:rsidRDefault="00C14456" w:rsidP="00C14456"/>
        </w:tc>
        <w:tc>
          <w:tcPr>
            <w:tcW w:w="4280" w:type="dxa"/>
            <w:gridSpan w:val="2"/>
          </w:tcPr>
          <w:p w:rsidR="00C14456" w:rsidRPr="00E56A54" w:rsidRDefault="00C14456" w:rsidP="00C14456"/>
        </w:tc>
        <w:tc>
          <w:tcPr>
            <w:tcW w:w="4139" w:type="dxa"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мультимедийная энциклопедия // URL: </w:t>
            </w:r>
            <w:hyperlink r:id="rId68" w:history="1">
              <w:r w:rsidRPr="00656A6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www.balarf.ru</w:t>
              </w:r>
            </w:hyperlink>
          </w:p>
        </w:tc>
      </w:tr>
      <w:tr w:rsidR="00C14456" w:rsidRPr="00A60734" w:rsidTr="009420D6">
        <w:trPr>
          <w:gridAfter w:val="9"/>
          <w:wAfter w:w="13279" w:type="dxa"/>
        </w:trPr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9875E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9875E4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69" w:history="1">
              <w:r w:rsidR="00C14456" w:rsidRPr="009875E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http://litcorpus.antat.ru/IYALI_TEXTBOOKS/2snf/part2/html/</w:t>
              </w:r>
            </w:hyperlink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E56A54" w:rsidTr="009420D6">
        <w:trPr>
          <w:gridAfter w:val="9"/>
          <w:wAfter w:w="13279" w:type="dxa"/>
        </w:trPr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9875E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56A54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C14456" w:rsidRPr="00C14456" w:rsidRDefault="00C14456" w:rsidP="00C14456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val="tt-RU" w:eastAsia="ru-RU"/>
        </w:rPr>
      </w:pPr>
      <w:r w:rsidRPr="00983420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tt-RU" w:eastAsia="ru-RU"/>
        </w:rPr>
        <w:t>тЕМАТИЧЕСКОЕ ПЛАНИРОВАНИЕ</w:t>
      </w:r>
      <w:r w:rsidRPr="006C3C57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 xml:space="preserve">3 </w:t>
      </w:r>
      <w:r w:rsidRPr="00C1445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КЛАСС</w:t>
      </w:r>
    </w:p>
    <w:tbl>
      <w:tblPr>
        <w:tblW w:w="15735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/>
      </w:tblPr>
      <w:tblGrid>
        <w:gridCol w:w="993"/>
        <w:gridCol w:w="150"/>
        <w:gridCol w:w="4360"/>
        <w:gridCol w:w="752"/>
        <w:gridCol w:w="1821"/>
        <w:gridCol w:w="1847"/>
        <w:gridCol w:w="5812"/>
      </w:tblGrid>
      <w:tr w:rsidR="00C14456" w:rsidRPr="006C3C57" w:rsidTr="009420D6"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5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14456" w:rsidRPr="006C3C57" w:rsidTr="009420D6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456" w:rsidRPr="006C3C57" w:rsidRDefault="00C14456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456" w:rsidRPr="006C3C57" w:rsidRDefault="00C14456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5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456" w:rsidRPr="006C3C57" w:rsidRDefault="00C14456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6C3C57" w:rsidTr="009420D6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«Мин» («Я»)</w:t>
            </w:r>
          </w:p>
        </w:tc>
      </w:tr>
      <w:tr w:rsidR="00C14456" w:rsidRPr="006C3C57" w:rsidTr="009420D6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ческий курс (фонетика, орфоэпия, графика</w:t>
            </w: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14456" w:rsidRPr="00A60734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звука и буквы. Алфавит. Специфичные буквы.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45DDD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0" w:history="1">
              <w:r w:rsidR="00C14456" w:rsidRPr="00045DD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http://litcorpus.antat.ru/IYALI_TEXTBOOKS/3snf/part1/html/</w:t>
              </w:r>
            </w:hyperlink>
          </w:p>
        </w:tc>
      </w:tr>
      <w:tr w:rsidR="00C14456" w:rsidRPr="00A60734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и чтение слов с буквами ъ и ь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45DDD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1" w:history="1">
              <w:r w:rsidR="00C14456" w:rsidRPr="00045DD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http://litcorpus.antat.ru/IYALI_TEXTBOOKS/3snf/part1/html/</w:t>
              </w:r>
            </w:hyperlink>
          </w:p>
        </w:tc>
      </w:tr>
      <w:tr w:rsidR="00C14456" w:rsidRPr="00A60734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45DDD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2" w:history="1">
              <w:r w:rsidR="00C14456" w:rsidRPr="00045DD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http://litcorpus.antat.ru/IYALI_TEXTBOOKS/3snf/part1/html/</w:t>
              </w:r>
            </w:hyperlink>
          </w:p>
        </w:tc>
      </w:tr>
      <w:tr w:rsidR="00C14456" w:rsidRPr="00A60734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45DDD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3" w:history="1">
              <w:r w:rsidR="00C14456" w:rsidRPr="00045DD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http://litcorpus.antat.ru/IYALI_TEXTBOOKS/3snf/part1/html/</w:t>
              </w:r>
            </w:hyperlink>
          </w:p>
        </w:tc>
      </w:tr>
      <w:tr w:rsidR="00C14456" w:rsidRPr="00A60734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45DDD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4" w:history="1">
              <w:r w:rsidR="00C14456" w:rsidRPr="00045DD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http://litcorpus.antat.ru/IYALI_TEXTBOOKS/3snf/part1/html/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E6228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62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A60734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Правописание слов.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45DDD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5" w:history="1">
              <w:r w:rsidR="00C14456" w:rsidRPr="00045DD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http://litcorpus.antat.ru/IYALI_TEXTBOOKS/3snf/part1/html/</w:t>
              </w:r>
            </w:hyperlink>
          </w:p>
        </w:tc>
      </w:tr>
      <w:tr w:rsidR="00C14456" w:rsidRPr="006C3C57" w:rsidTr="009420D6">
        <w:tc>
          <w:tcPr>
            <w:tcW w:w="5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6C3C57" w:rsidTr="009420D6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(лексика)</w:t>
            </w:r>
          </w:p>
        </w:tc>
      </w:tr>
      <w:tr w:rsidR="00C14456" w:rsidRPr="006C3C57" w:rsidTr="009420D6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C40D91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«Тир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ә-як, көнкүреш”  (“Мир вокруг меня”)</w:t>
            </w:r>
          </w:p>
        </w:tc>
      </w:tr>
      <w:tr w:rsidR="00C14456" w:rsidRPr="00A60734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слова как единицы лексического уровня языка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45DDD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6" w:history="1">
              <w:r w:rsidR="00C14456" w:rsidRPr="00045DD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http://litcorpus.antat.ru/IYALI_TEXTBOOKS/3snf/part1/html/</w:t>
              </w:r>
            </w:hyperlink>
          </w:p>
        </w:tc>
      </w:tr>
      <w:tr w:rsidR="00C14456" w:rsidRPr="00A60734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Синонимы, антонимы, омонимы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45DDD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7" w:history="1">
              <w:r w:rsidR="00C14456" w:rsidRPr="00045DD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http://litcorpus.antat.ru/IYALI_TEXTBOOKS/3snf/part1/html/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C52B90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52B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A60734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45DDD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8" w:history="1">
              <w:r w:rsidR="00C14456" w:rsidRPr="00045DD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http://litcorpus.antat.ru/IYALI_TEXTBOOKS/3snf/part1/html/</w:t>
              </w:r>
            </w:hyperlink>
          </w:p>
        </w:tc>
      </w:tr>
      <w:tr w:rsidR="00C14456" w:rsidRPr="00A60734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и переносное значение слов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45DDD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9" w:history="1">
              <w:r w:rsidR="00C14456" w:rsidRPr="00045DD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http://litcorpus.antat.ru/IYALI_TEXTBOOKS/3snf/part1/html/</w:t>
              </w:r>
            </w:hyperlink>
          </w:p>
        </w:tc>
      </w:tr>
      <w:tr w:rsidR="00C14456" w:rsidRPr="00A60734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525CB6" w:rsidRDefault="00C14456" w:rsidP="00C14456">
            <w:pPr>
              <w:spacing w:after="0"/>
              <w:rPr>
                <w:rFonts w:ascii="Calibri" w:eastAsia="Times New Roman" w:hAnsi="Calibri" w:cs="Times New Roman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045DDD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80" w:history="1">
              <w:r w:rsidR="00C14456" w:rsidRPr="00045DD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http://litcorpus.antat.ru/IYALI_TEXTBOOKS/3snf/part1/html/</w:t>
              </w:r>
            </w:hyperlink>
          </w:p>
        </w:tc>
      </w:tr>
      <w:tr w:rsidR="00C14456" w:rsidRPr="006C3C57" w:rsidTr="009420D6">
        <w:tc>
          <w:tcPr>
            <w:tcW w:w="5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6C3C57" w:rsidTr="009420D6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«Туганҗирем» («Моя Родина»)</w:t>
            </w:r>
          </w:p>
        </w:tc>
      </w:tr>
      <w:tr w:rsidR="00C14456" w:rsidRPr="006C3C57" w:rsidTr="009420D6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(морф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емика)</w:t>
            </w:r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C40D91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мультимедийная энциклопедия // URL: </w:t>
            </w:r>
            <w:hyperlink r:id="rId81" w:history="1">
              <w:r w:rsidRPr="00B9562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www.balarf.ru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слова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Аффиксы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слова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711AB2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ьный д</w:t>
            </w:r>
            <w:r w:rsidRPr="00711A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="00C14456" w:rsidRPr="00A5073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5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456" w:rsidRPr="006C3C57" w:rsidTr="009420D6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711AB2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A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</w:t>
            </w:r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склонение по падежам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EC086C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C40D91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мультимедийная энциклопедия // URL: </w:t>
            </w:r>
            <w:hyperlink r:id="rId87" w:history="1">
              <w:r w:rsidRPr="00B9562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www.balarf.ru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711AB2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A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Глагол, с</w:t>
            </w: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пряжение глаголов настоящего времени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9420D6" w:rsidRPr="006C3C57" w:rsidTr="009420D6">
        <w:tc>
          <w:tcPr>
            <w:tcW w:w="5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0D6" w:rsidRPr="006C3C57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0D6" w:rsidRPr="00EC086C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0D6" w:rsidRPr="006C3C57" w:rsidRDefault="009420D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6C3C57" w:rsidTr="009420D6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«Татар дөньясы» («Мир татарского народа»)</w:t>
            </w:r>
          </w:p>
        </w:tc>
      </w:tr>
      <w:tr w:rsidR="00C14456" w:rsidRPr="006C3C57" w:rsidTr="009420D6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Систематический курс (морфология)</w:t>
            </w:r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самостоятельных частей речи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C40D91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мультимедийная энциклопедия // URL: </w:t>
            </w:r>
            <w:hyperlink r:id="rId93" w:history="1">
              <w:r w:rsidRPr="00B9562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www.balarf.ru</w:t>
              </w:r>
            </w:hyperlink>
          </w:p>
        </w:tc>
      </w:tr>
      <w:tr w:rsidR="00C14456" w:rsidRPr="006C3C57" w:rsidTr="009420D6">
        <w:tc>
          <w:tcPr>
            <w:tcW w:w="5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6C3C57" w:rsidTr="009420D6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(синтаксис)</w:t>
            </w:r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B4B3C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Контрольный д</w:t>
            </w:r>
            <w:r w:rsidRPr="006B4B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737E84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7E8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Порядок слов в предло</w:t>
            </w:r>
            <w:r w:rsidRPr="0073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B4B3C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раздела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3 классе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5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456" w:rsidRPr="006C3C57" w:rsidTr="009420D6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1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Default="00C14456" w:rsidP="00C1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картиной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C14456" w:rsidP="00C14456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14456" w:rsidRPr="006C3C57" w:rsidRDefault="009D3E1A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="00C14456" w:rsidRPr="005D40E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http://litcorpus.antat.ru/IYALI_TEXTBOOKS/3snf/part2/html/</w:t>
              </w:r>
            </w:hyperlink>
          </w:p>
        </w:tc>
      </w:tr>
      <w:tr w:rsidR="00C14456" w:rsidRPr="006C3C57" w:rsidTr="009420D6">
        <w:tc>
          <w:tcPr>
            <w:tcW w:w="5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4456" w:rsidRPr="006C3C57" w:rsidTr="009420D6">
        <w:tc>
          <w:tcPr>
            <w:tcW w:w="5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ЧАСОВ ПО </w:t>
            </w: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4456" w:rsidRPr="006C3C57" w:rsidRDefault="00C14456" w:rsidP="00C14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C3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14456" w:rsidRDefault="00C14456" w:rsidP="00C14456">
      <w:pPr>
        <w:spacing w:after="0"/>
        <w:rPr>
          <w:sz w:val="28"/>
          <w:szCs w:val="28"/>
          <w:lang w:val="tt-RU"/>
        </w:rPr>
      </w:pPr>
    </w:p>
    <w:p w:rsidR="00D200A1" w:rsidRPr="00850D1D" w:rsidRDefault="00D200A1" w:rsidP="00D200A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200A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  <w:t>ТЕМАТИЧЕСКОЕ ПЛАНИРОВАНИЕ</w:t>
      </w:r>
      <w:r w:rsidRPr="00850D1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tbl>
      <w:tblPr>
        <w:tblW w:w="16018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0"/>
        <w:gridCol w:w="4906"/>
        <w:gridCol w:w="752"/>
        <w:gridCol w:w="1642"/>
        <w:gridCol w:w="1698"/>
        <w:gridCol w:w="6260"/>
      </w:tblGrid>
      <w:tr w:rsidR="00D200A1" w:rsidRPr="00850D1D" w:rsidTr="009420D6">
        <w:tc>
          <w:tcPr>
            <w:tcW w:w="11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200A1" w:rsidRPr="00850D1D" w:rsidTr="009420D6">
        <w:tc>
          <w:tcPr>
            <w:tcW w:w="11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6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0A1" w:rsidRPr="00850D1D" w:rsidTr="009420D6">
        <w:tc>
          <w:tcPr>
            <w:tcW w:w="16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«Мин» («Я»)</w:t>
            </w:r>
          </w:p>
        </w:tc>
      </w:tr>
      <w:tr w:rsidR="00D200A1" w:rsidRPr="00850D1D" w:rsidTr="009420D6">
        <w:tc>
          <w:tcPr>
            <w:tcW w:w="16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(фонетика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, орфоэпия, графика</w:t>
            </w: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пройденного материала в 1-</w:t>
            </w: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цифичные звуки татарского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102" w:history="1">
              <w:r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сингармонизма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 и его виды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фонетического разбора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5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00A1" w:rsidRPr="00850D1D" w:rsidTr="009420D6">
        <w:tc>
          <w:tcPr>
            <w:tcW w:w="16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«Тирә-як, көнкүреш» («Мир вокруг меня»)</w:t>
            </w:r>
          </w:p>
        </w:tc>
      </w:tr>
      <w:tr w:rsidR="00D200A1" w:rsidRPr="00850D1D" w:rsidTr="009420D6">
        <w:tc>
          <w:tcPr>
            <w:tcW w:w="16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(лексика</w:t>
            </w: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состав татарского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многозначные слова. Прямое и переносное значение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толковым словарем татарского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A15F2F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Контрольный д</w:t>
            </w:r>
            <w:r w:rsidRPr="00A1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5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0A1" w:rsidRPr="00850D1D" w:rsidTr="009420D6">
        <w:tc>
          <w:tcPr>
            <w:tcW w:w="16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A15F2F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слова (морфемика)</w:t>
            </w:r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лово. Морфемный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114" w:history="1">
              <w:r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и 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Словообразующие и формообразующие аффиксы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http://litcorpus.antat.ru/IYALI_TEXTBOOKS/4snf/part1/html/</w:t>
              </w:r>
            </w:hyperlink>
          </w:p>
        </w:tc>
      </w:tr>
      <w:tr w:rsidR="00D200A1" w:rsidRPr="00850D1D" w:rsidTr="009420D6">
        <w:tc>
          <w:tcPr>
            <w:tcW w:w="5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00A1" w:rsidRPr="00850D1D" w:rsidTr="009420D6">
        <w:tc>
          <w:tcPr>
            <w:tcW w:w="16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«Туганҗирем» («Моя Родина»)</w:t>
            </w:r>
          </w:p>
        </w:tc>
      </w:tr>
      <w:tr w:rsidR="00D200A1" w:rsidRPr="00850D1D" w:rsidTr="009420D6">
        <w:tc>
          <w:tcPr>
            <w:tcW w:w="16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Систематический курс (морфология)</w:t>
            </w:r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 Повелительное наклонение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времени глагола изъявительного наклонения: настоящее, прошедшее, будущее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E85164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85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E85164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85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E85164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85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5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00A1" w:rsidRPr="00850D1D" w:rsidTr="009420D6">
        <w:tc>
          <w:tcPr>
            <w:tcW w:w="16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«Татар дөньясы» («Мир татарского народа»)</w:t>
            </w:r>
          </w:p>
        </w:tc>
      </w:tr>
      <w:tr w:rsidR="00D200A1" w:rsidRPr="00850D1D" w:rsidTr="009420D6">
        <w:tc>
          <w:tcPr>
            <w:tcW w:w="16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0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Систематичес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кий курс Синтаксис</w:t>
            </w:r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формы учебников // URL: </w:t>
            </w:r>
            <w:hyperlink r:id="rId131" w:history="1">
              <w:r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www.antat.ru/ru/iyli/publishing/book</w:t>
              </w:r>
            </w:hyperlink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5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0A1" w:rsidRPr="00850D1D" w:rsidTr="009420D6">
        <w:tc>
          <w:tcPr>
            <w:tcW w:w="16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E85164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16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200176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001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с аудиотекстом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200176" w:rsidRDefault="00D200A1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001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Творческий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00A1" w:rsidRPr="00850D1D" w:rsidRDefault="009D3E1A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="00D200A1" w:rsidRPr="00790B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http://litcorpus.antat.ru/IYALI_TEXTBOOKS/4snf/part2/html/</w:t>
              </w:r>
            </w:hyperlink>
          </w:p>
        </w:tc>
      </w:tr>
      <w:tr w:rsidR="00D200A1" w:rsidRPr="00850D1D" w:rsidTr="009420D6">
        <w:tc>
          <w:tcPr>
            <w:tcW w:w="5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0A1" w:rsidRPr="00850D1D" w:rsidTr="009420D6">
        <w:tc>
          <w:tcPr>
            <w:tcW w:w="5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00A1" w:rsidRPr="00850D1D" w:rsidRDefault="00D200A1" w:rsidP="00E4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0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200A1" w:rsidRPr="009B1A69" w:rsidRDefault="00D200A1" w:rsidP="00D200A1">
      <w:pPr>
        <w:spacing w:after="0"/>
        <w:rPr>
          <w:sz w:val="28"/>
          <w:szCs w:val="28"/>
          <w:lang w:val="tt-RU"/>
        </w:rPr>
      </w:pPr>
    </w:p>
    <w:p w:rsidR="00D200A1" w:rsidRPr="00D200A1" w:rsidRDefault="00D200A1" w:rsidP="00D200A1">
      <w:pPr>
        <w:autoSpaceDE w:val="0"/>
        <w:autoSpaceDN w:val="0"/>
        <w:adjustRightInd w:val="0"/>
        <w:spacing w:after="0" w:line="264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D20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УЧЕБНО-МЕТОДИЧЕСКОЕ ОБЕСПЕЧЕНИЕ. </w:t>
      </w:r>
      <w:r w:rsidRPr="00D200A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УКЫТУ- МЕТОДИК ТӘЭМИН ИТЕЛЕШ.</w:t>
      </w:r>
    </w:p>
    <w:p w:rsidR="00D200A1" w:rsidRDefault="00D200A1" w:rsidP="00D200A1">
      <w:pPr>
        <w:jc w:val="both"/>
        <w:rPr>
          <w:rFonts w:ascii="Times New Roman" w:eastAsia="Times New Roman" w:hAnsi="Times New Roman" w:cs="Times New Roman"/>
          <w:sz w:val="23"/>
          <w:szCs w:val="23"/>
          <w:lang w:val="tt-RU"/>
        </w:rPr>
      </w:pPr>
      <w:r>
        <w:rPr>
          <w:rFonts w:ascii="Times New Roman" w:eastAsia="Times New Roman" w:hAnsi="Times New Roman" w:cs="Times New Roman"/>
          <w:sz w:val="23"/>
          <w:szCs w:val="23"/>
          <w:lang w:val="tt-RU"/>
        </w:rPr>
        <w:t>1</w:t>
      </w:r>
      <w:r w:rsidRPr="00784D50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. </w:t>
      </w:r>
      <w:r w:rsidRPr="00A418B1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Туган тел (татар теле). Әлифба. 1 сыйныф: башлангыч гомуми белем бирү оешмалары өчен дәреслек (татар телен туган тел буларак өйрәнүче укучылар өчен) / М.М. Шәкүрова, Л.М.Гыйниятуллина, О.Р.Хисамов; [рәссамы Л.С. Золондинова]. </w:t>
      </w:r>
      <w:r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– </w:t>
      </w:r>
      <w:r w:rsidRPr="00A418B1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 Казан : Татарстан Республикасы Фәннәр академиясе нәшрияты, 2023. </w:t>
      </w:r>
      <w:r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– </w:t>
      </w:r>
      <w:r w:rsidRPr="00A418B1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 128 б.</w:t>
      </w:r>
    </w:p>
    <w:p w:rsidR="00D200A1" w:rsidRPr="008224F6" w:rsidRDefault="00D200A1" w:rsidP="00D200A1">
      <w:pPr>
        <w:jc w:val="both"/>
        <w:rPr>
          <w:rFonts w:ascii="Times New Roman" w:eastAsia="Times New Roman" w:hAnsi="Times New Roman" w:cs="Times New Roman"/>
          <w:sz w:val="23"/>
          <w:szCs w:val="23"/>
          <w:lang w:val="tt-RU"/>
        </w:rPr>
      </w:pPr>
      <w:r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2. </w:t>
      </w:r>
      <w:r w:rsidRPr="00025C96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Туган тел (татар теле). 1 сыйныф: башлангыч гомуми белем бирү оешмалары өчен </w:t>
      </w:r>
      <w:r>
        <w:rPr>
          <w:rFonts w:ascii="Times New Roman" w:eastAsia="Times New Roman" w:hAnsi="Times New Roman" w:cs="Times New Roman"/>
          <w:sz w:val="23"/>
          <w:szCs w:val="23"/>
          <w:lang w:val="tt-RU"/>
        </w:rPr>
        <w:t>дәреслек</w:t>
      </w:r>
      <w:r w:rsidRPr="00025C96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 (татар телен туган тел буларак өйрәнүче укучылар өчен). – </w:t>
      </w:r>
      <w:r w:rsidRPr="008224F6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Казан: Тат. кит. нәшр., 2020. – 151 б. </w:t>
      </w:r>
    </w:p>
    <w:p w:rsidR="00D200A1" w:rsidRPr="005E7CCC" w:rsidRDefault="00D200A1" w:rsidP="00D200A1">
      <w:pPr>
        <w:jc w:val="both"/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</w:pP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3</w:t>
      </w:r>
      <w:r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 xml:space="preserve">. 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Туган  тел  (татар  теле). 2 сыйныф. Ике кисәктә. 1 нче кисәк: башлангыч го</w:t>
      </w:r>
      <w:r w:rsidRPr="00E5274F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муми белем  бирү  оешмалары өчен 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 xml:space="preserve">дәреслек </w:t>
      </w:r>
      <w:r w:rsidRPr="00E5274F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 xml:space="preserve"> (татар  телен  туган  тел  буларак өйрәнүче  </w:t>
      </w:r>
      <w:r w:rsidRPr="005E7CCC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укучылар   өчен).   / М. М. Шәкүрова,  Л. М. Гыйниятуллина,  О. Р.  Хисамов; [рәссамы  Диләрә Нәүрузова].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 xml:space="preserve"> – </w:t>
      </w:r>
      <w:r w:rsidRPr="008224F6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 Казан: Тат. кит. нәшр.,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 2020.  –  126 б.</w:t>
      </w:r>
    </w:p>
    <w:p w:rsidR="00D200A1" w:rsidRPr="008224F6" w:rsidRDefault="00D200A1" w:rsidP="00D200A1">
      <w:pPr>
        <w:jc w:val="both"/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</w:pP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4</w:t>
      </w:r>
      <w:r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 xml:space="preserve">. 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Туган тел  (татар теле). 2 сыйныф. Ике кисәктә. 2 нче кисәк:  башлангыч  гомуми  белем  бирү  оешмалары  өчен  дәреслек (татар телен туган тел буларак өйрәнүче  укучылар  өчен). / М. М. Шәкүрова,  Л. М. Гыйниятуллина, О. Р.  Хисамов;  [рәссамы  Диләрә Нәүрузова].  – </w:t>
      </w:r>
      <w:r w:rsidRPr="008224F6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 Казан: Тат. кит. нәшр.,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 2020.  – 112 б.</w:t>
      </w:r>
    </w:p>
    <w:p w:rsidR="00D200A1" w:rsidRPr="008224F6" w:rsidRDefault="00D200A1" w:rsidP="00D200A1">
      <w:pPr>
        <w:jc w:val="both"/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</w:pP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5. Туган  тел  (татар  теле). 3 сыйныф. Ике кисәктә. 1 нче кисәк: башлангыч гомуми белем  бирү  оешмалары өчен дәреслек  (татар  телен  туган  тел  буларак өйрәнүче  укучылар   өчен). / М. М. Шәкүрова,  Л. М. Гыйниятуллина,  О. Р.  Хисамов;  [рәссамы Андрей Шляпкин].  – </w:t>
      </w:r>
      <w:r w:rsidRPr="008224F6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 Казан: Тат. кит. нәшр.,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  2020.  –  104 б.</w:t>
      </w:r>
    </w:p>
    <w:p w:rsidR="00D200A1" w:rsidRPr="008224F6" w:rsidRDefault="00D200A1" w:rsidP="00D200A1">
      <w:pPr>
        <w:jc w:val="both"/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</w:pP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6</w:t>
      </w:r>
      <w:r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 xml:space="preserve">. 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Туган тел  (татар теле). 3 сыйныф. Ике кисәктә. 2 нче кисәк:  башлангыч  гомуми  белем  бирү  оешмалары  өчен  дәреслек (татар телен туган тел буларак  өйрәнүче  укучылар  өчен).  / М. М. Шәкүрова,  Л. М. Гыйниятуллина, О. Р.  Хисамов;  [рәссамы Андрей Шляпкин].  – </w:t>
      </w:r>
      <w:r w:rsidRPr="008224F6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 Казан: Тат. кит. нәшр.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, 2020.  – 112 б.</w:t>
      </w:r>
    </w:p>
    <w:p w:rsidR="00D200A1" w:rsidRPr="008224F6" w:rsidRDefault="00D200A1" w:rsidP="00D200A1">
      <w:pPr>
        <w:jc w:val="both"/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</w:pP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7</w:t>
      </w:r>
      <w:r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 xml:space="preserve">. 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Туган  тел  (татар  теле). 4 сыйныф. Ике кисәктә. 1 нче кисәк: башлангыч гомуми белем  бирү  оешмалары өчен дәреслек  (татар  телен  туган  тел  буларак өйрәнүче  укучылар   өчен). / М. М. Шәкүрова,  Л. М. Гыйниятуллина,  О. Р. Хисамов;  [рәссамы  Андрей Шляпкин].  – </w:t>
      </w:r>
      <w:r w:rsidRPr="008224F6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 Казан: Тат. кит. нәшр.,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 2020.  –  88 б.</w:t>
      </w:r>
    </w:p>
    <w:p w:rsidR="00D200A1" w:rsidRPr="000924A9" w:rsidRDefault="00D200A1" w:rsidP="00D200A1">
      <w:pPr>
        <w:jc w:val="both"/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</w:pP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8</w:t>
      </w:r>
      <w:r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 xml:space="preserve">. 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Туган тел  (татар теле). 4 сыйныф. Ике кисәктә. 2 нче кисәк:  башлангыч  гомуми  белем  бирү  оешмалары  өчен  дәреслек (татар телен туган тел буларак  өйрәнүче  укучылар  өчен).  / М. М. Шәкүрова,  Л. М. Гыйниятуллина, О. Р.  Хисамов;  [рәссамы  Андрей Шляпкин].  – </w:t>
      </w:r>
      <w:r w:rsidRPr="008224F6">
        <w:rPr>
          <w:rFonts w:ascii="Times New Roman" w:eastAsia="Times New Roman" w:hAnsi="Times New Roman" w:cs="Times New Roman"/>
          <w:sz w:val="23"/>
          <w:szCs w:val="23"/>
          <w:lang w:val="tt-RU"/>
        </w:rPr>
        <w:t xml:space="preserve"> Казан: Тат. кит. нәшр.</w:t>
      </w:r>
      <w:r w:rsidRPr="008224F6">
        <w:rPr>
          <w:rFonts w:ascii="Times New Roman" w:eastAsia="Times New Roman" w:hAnsi="Times New Roman" w:cs="Times New Roman"/>
          <w:bCs/>
          <w:sz w:val="23"/>
          <w:szCs w:val="23"/>
          <w:lang w:val="tt-RU"/>
        </w:rPr>
        <w:t>, 2020.  – 112 б.</w:t>
      </w:r>
    </w:p>
    <w:p w:rsidR="00D200A1" w:rsidRPr="00D200A1" w:rsidRDefault="00D200A1" w:rsidP="00D20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D20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Электронные(цифровые)образовательные ресурсы</w:t>
      </w:r>
      <w:r w:rsidRPr="00D200A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. Электрон белем бирү ресурслар</w:t>
      </w:r>
    </w:p>
    <w:p w:rsidR="00D200A1" w:rsidRPr="00D200A1" w:rsidRDefault="00D200A1" w:rsidP="00D20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0A1" w:rsidRPr="00D200A1" w:rsidRDefault="00D200A1" w:rsidP="00D200A1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D200A1" w:rsidRPr="00D200A1" w:rsidRDefault="00D200A1" w:rsidP="00D200A1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0A1" w:rsidRPr="00D200A1" w:rsidRDefault="009D3E1A" w:rsidP="00D200A1">
      <w:pPr>
        <w:tabs>
          <w:tab w:val="left" w:pos="1008"/>
        </w:tabs>
        <w:rPr>
          <w:rFonts w:ascii="Times New Roman" w:eastAsia="Times New Roman" w:hAnsi="Times New Roman" w:cs="Times New Roman"/>
          <w:color w:val="1F497D"/>
          <w:sz w:val="28"/>
          <w:szCs w:val="28"/>
          <w:lang w:val="tt-RU" w:eastAsia="ru-RU"/>
        </w:rPr>
      </w:pPr>
      <w:hyperlink r:id="rId137" w:tgtFrame="_blank" w:history="1">
        <w:r w:rsidR="00D200A1" w:rsidRPr="00D200A1">
          <w:rPr>
            <w:rFonts w:ascii="Times New Roman" w:eastAsia="Times New Roman" w:hAnsi="Times New Roman" w:cs="Times New Roman"/>
            <w:bCs/>
            <w:color w:val="1F497D"/>
            <w:sz w:val="28"/>
            <w:szCs w:val="28"/>
            <w:u w:val="single"/>
            <w:shd w:val="clear" w:color="auto" w:fill="FFFFFF"/>
            <w:lang w:eastAsia="ru-RU"/>
          </w:rPr>
          <w:t>http://antat.ru</w:t>
        </w:r>
      </w:hyperlink>
    </w:p>
    <w:p w:rsidR="00D200A1" w:rsidRPr="00D200A1" w:rsidRDefault="009D3E1A" w:rsidP="00D200A1">
      <w:pPr>
        <w:tabs>
          <w:tab w:val="left" w:pos="1008"/>
        </w:tabs>
        <w:rPr>
          <w:rFonts w:ascii="Times New Roman" w:eastAsia="Times New Roman" w:hAnsi="Times New Roman" w:cs="Times New Roman"/>
          <w:color w:val="1F497D"/>
          <w:sz w:val="28"/>
          <w:szCs w:val="28"/>
          <w:lang w:val="tt-RU" w:eastAsia="ru-RU"/>
        </w:rPr>
      </w:pPr>
      <w:hyperlink r:id="rId138" w:history="1">
        <w:r w:rsidR="00D200A1" w:rsidRPr="00D200A1">
          <w:rPr>
            <w:rFonts w:ascii="Times New Roman" w:eastAsia="Times New Roman" w:hAnsi="Times New Roman" w:cs="Times New Roman"/>
            <w:color w:val="1F497D"/>
            <w:sz w:val="28"/>
            <w:szCs w:val="28"/>
            <w:u w:val="single"/>
            <w:lang w:val="tt-RU" w:eastAsia="ru-RU"/>
          </w:rPr>
          <w:t>https://magarif-vakyt.ru/</w:t>
        </w:r>
      </w:hyperlink>
    </w:p>
    <w:p w:rsidR="00D200A1" w:rsidRPr="00D200A1" w:rsidRDefault="009D3E1A" w:rsidP="00D200A1">
      <w:pPr>
        <w:tabs>
          <w:tab w:val="left" w:pos="1008"/>
        </w:tabs>
        <w:rPr>
          <w:rFonts w:ascii="Times New Roman" w:eastAsia="Times New Roman" w:hAnsi="Times New Roman" w:cs="Times New Roman"/>
          <w:color w:val="1F497D"/>
          <w:sz w:val="28"/>
          <w:szCs w:val="28"/>
          <w:lang w:val="tt-RU" w:eastAsia="ru-RU"/>
        </w:rPr>
      </w:pPr>
      <w:hyperlink r:id="rId139" w:tgtFrame="_blank" w:history="1">
        <w:r w:rsidR="00D200A1" w:rsidRPr="00D200A1">
          <w:rPr>
            <w:rFonts w:ascii="Times New Roman" w:eastAsia="Times New Roman" w:hAnsi="Times New Roman" w:cs="Times New Roman"/>
            <w:bCs/>
            <w:color w:val="1F497D"/>
            <w:sz w:val="28"/>
            <w:szCs w:val="28"/>
            <w:u w:val="single"/>
            <w:shd w:val="clear" w:color="auto" w:fill="FFFFFF"/>
            <w:lang w:val="tt-RU" w:eastAsia="ru-RU"/>
          </w:rPr>
          <w:t>http://tatarmultfilm.ru</w:t>
        </w:r>
      </w:hyperlink>
    </w:p>
    <w:p w:rsidR="00D200A1" w:rsidRPr="00D200A1" w:rsidRDefault="009D3E1A" w:rsidP="00D200A1">
      <w:pPr>
        <w:tabs>
          <w:tab w:val="left" w:pos="1008"/>
        </w:tabs>
        <w:rPr>
          <w:rFonts w:ascii="Times New Roman" w:eastAsia="Times New Roman" w:hAnsi="Times New Roman" w:cs="Times New Roman"/>
          <w:color w:val="1F497D"/>
          <w:sz w:val="28"/>
          <w:szCs w:val="28"/>
          <w:lang w:val="tt-RU" w:eastAsia="ru-RU"/>
        </w:rPr>
      </w:pPr>
      <w:hyperlink r:id="rId140" w:history="1">
        <w:r w:rsidR="00D200A1" w:rsidRPr="00D200A1">
          <w:rPr>
            <w:rFonts w:ascii="Times New Roman" w:eastAsia="Times New Roman" w:hAnsi="Times New Roman" w:cs="Times New Roman"/>
            <w:color w:val="1F497D"/>
            <w:sz w:val="28"/>
            <w:szCs w:val="28"/>
            <w:u w:val="single"/>
            <w:bdr w:val="none" w:sz="0" w:space="0" w:color="auto" w:frame="1"/>
            <w:lang w:val="tt-RU" w:eastAsia="ru-RU"/>
          </w:rPr>
          <w:t>http://tatarile.tatar/</w:t>
        </w:r>
      </w:hyperlink>
    </w:p>
    <w:p w:rsidR="00D200A1" w:rsidRDefault="009D3E1A" w:rsidP="00D200A1">
      <w:pPr>
        <w:tabs>
          <w:tab w:val="left" w:pos="1008"/>
        </w:tabs>
        <w:rPr>
          <w:rFonts w:ascii="Times New Roman" w:eastAsia="Times New Roman" w:hAnsi="Times New Roman" w:cs="Times New Roman"/>
          <w:color w:val="1F497D"/>
          <w:sz w:val="24"/>
          <w:szCs w:val="24"/>
          <w:u w:val="single"/>
          <w:bdr w:val="none" w:sz="0" w:space="0" w:color="auto" w:frame="1"/>
          <w:lang w:val="tt-RU" w:eastAsia="ru-RU"/>
        </w:rPr>
      </w:pPr>
      <w:hyperlink r:id="rId141" w:history="1">
        <w:r w:rsidR="009420D6" w:rsidRPr="009420D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www.balarf.ru</w:t>
        </w:r>
      </w:hyperlink>
    </w:p>
    <w:p w:rsidR="009420D6" w:rsidRPr="00D200A1" w:rsidRDefault="009420D6" w:rsidP="00D200A1">
      <w:pPr>
        <w:tabs>
          <w:tab w:val="left" w:pos="1008"/>
        </w:tabs>
        <w:rPr>
          <w:rFonts w:ascii="Times New Roman" w:eastAsia="Times New Roman" w:hAnsi="Times New Roman" w:cs="Times New Roman"/>
          <w:color w:val="1F497D"/>
          <w:sz w:val="24"/>
          <w:szCs w:val="24"/>
          <w:lang w:val="tt-RU" w:eastAsia="ru-RU"/>
        </w:rPr>
      </w:pPr>
    </w:p>
    <w:p w:rsidR="009420D6" w:rsidRPr="00B740E9" w:rsidRDefault="009420D6" w:rsidP="009420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val="tt-RU" w:eastAsia="ru-RU"/>
        </w:rPr>
      </w:pPr>
      <w:r w:rsidRPr="00B740E9">
        <w:rPr>
          <w:rFonts w:ascii="Times New Roman" w:eastAsia="PMingLiU" w:hAnsi="Times New Roman" w:cs="Times New Roman"/>
          <w:b/>
          <w:sz w:val="24"/>
          <w:szCs w:val="24"/>
          <w:lang w:val="tt-RU" w:eastAsia="ru-RU"/>
        </w:rPr>
        <w:t>Тематическое планирование воспитательной программы Школьный урок</w:t>
      </w:r>
    </w:p>
    <w:p w:rsidR="009420D6" w:rsidRPr="00B740E9" w:rsidRDefault="009420D6" w:rsidP="009420D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4536"/>
        <w:gridCol w:w="7796"/>
      </w:tblGrid>
      <w:tr w:rsidR="009420D6" w:rsidRPr="00B740E9" w:rsidTr="00E46C15">
        <w:trPr>
          <w:trHeight w:val="541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ind w:left="176" w:hanging="176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  <w:t xml:space="preserve">Темы </w:t>
            </w: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  <w:t>Модуль воспитательной программы Школьный урок</w:t>
            </w: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  <w:t>Воспитательные задачи</w:t>
            </w:r>
          </w:p>
        </w:tc>
      </w:tr>
      <w:tr w:rsidR="009420D6" w:rsidRPr="00B740E9" w:rsidTr="00E46C15">
        <w:trPr>
          <w:trHeight w:val="305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0D6" w:rsidRPr="00B740E9" w:rsidTr="00E46C15">
        <w:trPr>
          <w:trHeight w:val="561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123F5E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420D6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 на тему «День знаний».</w:t>
            </w:r>
          </w:p>
          <w:p w:rsidR="009420D6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3A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 октября – Международный день школьных библиотек.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C752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Татарстан – наша Родина</w:t>
            </w: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  <w:t>воспитывать доброту, взаимопонимание,</w:t>
            </w:r>
          </w:p>
          <w:p w:rsidR="009420D6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  <w:t>ответственное отношение к учёбе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воспитывать любовь к чтению, бережное отношение к книге</w:t>
            </w:r>
            <w:r w:rsidRPr="00B740E9">
              <w:rPr>
                <w:rFonts w:ascii="Times New Roman" w:eastAsia="@Arial Unicode MS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9420D6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способствовать к развитию внимания и наблюдательности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воспитывать у учащихся гражданских качеств личности, любви и уважения к своему отечеству, воспитание патриотизма и самосознания</w:t>
            </w:r>
          </w:p>
        </w:tc>
      </w:tr>
      <w:tr w:rsidR="009420D6" w:rsidRPr="00B740E9" w:rsidTr="00E46C15">
        <w:trPr>
          <w:trHeight w:val="561"/>
        </w:trPr>
        <w:tc>
          <w:tcPr>
            <w:tcW w:w="2694" w:type="dxa"/>
          </w:tcPr>
          <w:p w:rsidR="009420D6" w:rsidRPr="00123F5E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123F5E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4536" w:type="dxa"/>
          </w:tcPr>
          <w:p w:rsidR="009420D6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52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Будем здоровы</w:t>
            </w: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A930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оспитывать культуру здоровья; воспитывать негативное отношение к вредным привычкам</w:t>
            </w:r>
          </w:p>
        </w:tc>
      </w:tr>
      <w:tr w:rsidR="009420D6" w:rsidRPr="00B740E9" w:rsidTr="00E46C15">
        <w:trPr>
          <w:trHeight w:val="263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20D6" w:rsidRPr="00B740E9" w:rsidTr="00E46C15">
        <w:trPr>
          <w:trHeight w:val="263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  <w:t>Фонетика, орфоэпия, графика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420D6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B740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День знаний.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</w:pPr>
            <w:r w:rsidRPr="00A90B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22 ноября – День словаря</w:t>
            </w:r>
            <w:r w:rsidRPr="00A90B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796" w:type="dxa"/>
          </w:tcPr>
          <w:p w:rsidR="009420D6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  <w:t>воспитывать доброту, взаимопонимание,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  <w:t xml:space="preserve"> о</w:t>
            </w:r>
            <w:r w:rsidRPr="00B740E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  <w:t>тветственное отношение к учёбе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воспитывать культуру работы с книгой, расширять кругозор обучающихся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9420D6" w:rsidRPr="00B740E9" w:rsidTr="00E46C15">
        <w:trPr>
          <w:trHeight w:val="263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A90B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Всемирный день животных</w:t>
            </w: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E604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способствовать воспитанию у детей добрых чувств, интереса и любви к животным, сочувствия попавшим в беду</w:t>
            </w:r>
          </w:p>
        </w:tc>
      </w:tr>
      <w:tr w:rsidR="009420D6" w:rsidRPr="00B740E9" w:rsidTr="00E46C15">
        <w:trPr>
          <w:trHeight w:val="263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123F5E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A90B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lastRenderedPageBreak/>
              <w:t>9 Мая – Ден</w:t>
            </w:r>
            <w:r w:rsidRPr="00A90B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 победы.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</w:tc>
        <w:tc>
          <w:tcPr>
            <w:tcW w:w="7796" w:type="dxa"/>
          </w:tcPr>
          <w:p w:rsidR="009420D6" w:rsidRPr="00E60460" w:rsidRDefault="009420D6" w:rsidP="00E4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чувства ответственности и долга перед Родиной;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E60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воспитывать уважительное отношение к старшим, к ветеранам</w:t>
            </w:r>
          </w:p>
        </w:tc>
      </w:tr>
      <w:tr w:rsidR="009420D6" w:rsidRPr="00B740E9" w:rsidTr="00E46C15">
        <w:trPr>
          <w:trHeight w:val="263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@Arial Unicode MS" w:hAnsi="Times New Roman" w:cs="Times New Roman"/>
                <w:b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0D6" w:rsidRPr="00B740E9" w:rsidTr="00E46C15">
        <w:trPr>
          <w:trHeight w:val="263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  <w:t>Фонетика, орфоэпия, графика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020D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Ден</w:t>
            </w:r>
            <w:r w:rsidRPr="004020D4">
              <w:rPr>
                <w:rFonts w:ascii="Times New Roman" w:hAnsi="Times New Roman" w:cs="Times New Roman"/>
                <w:i/>
                <w:sz w:val="24"/>
                <w:szCs w:val="24"/>
              </w:rPr>
              <w:t>ь пожилых людей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воспитание чуткости, внимательного отношения к пожилым людям;</w:t>
            </w:r>
          </w:p>
          <w:p w:rsidR="009420D6" w:rsidRPr="00B740E9" w:rsidRDefault="009420D6" w:rsidP="00E46C15">
            <w:r w:rsidRPr="00B740E9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усвоение этических норм пове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дения с людьми старшего возраста</w:t>
            </w:r>
          </w:p>
        </w:tc>
      </w:tr>
      <w:tr w:rsidR="009420D6" w:rsidRPr="00B740E9" w:rsidTr="00E46C15">
        <w:trPr>
          <w:trHeight w:val="263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B740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22 ноября – День словаря.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воспитывать культуру работы с книгой, расширять кругозор обучающихся</w:t>
            </w:r>
          </w:p>
        </w:tc>
      </w:tr>
      <w:tr w:rsidR="009420D6" w:rsidRPr="00B740E9" w:rsidTr="00E46C15">
        <w:trPr>
          <w:trHeight w:val="273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val="tt-RU" w:eastAsia="ru-RU"/>
              </w:rPr>
            </w:pPr>
            <w:r w:rsidRPr="00123F5E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М</w:t>
            </w:r>
            <w:r w:rsidRPr="00123F5E">
              <w:rPr>
                <w:rFonts w:ascii="Times New Roman" w:eastAsia="PMingLiU" w:hAnsi="Times New Roman" w:cs="Times New Roman"/>
                <w:sz w:val="24"/>
                <w:szCs w:val="24"/>
                <w:lang w:val="tt-RU" w:eastAsia="ru-RU"/>
              </w:rPr>
              <w:t>орфология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val="tt-RU" w:eastAsia="ru-RU"/>
              </w:rPr>
            </w:pPr>
            <w:r w:rsidRPr="00B740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День родного языка</w:t>
            </w:r>
            <w:r w:rsidRPr="00B740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воспитывать у детей чувство гордости за свой народ, за свой родной язык, за свою Родину;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ориентировать на общечеловеческие ценности и толерантность</w:t>
            </w:r>
          </w:p>
        </w:tc>
      </w:tr>
      <w:tr w:rsidR="009420D6" w:rsidRPr="00B740E9" w:rsidTr="00E46C15">
        <w:trPr>
          <w:trHeight w:val="263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Синтаксис.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23F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26 апреля – ден</w:t>
            </w:r>
            <w:r w:rsidRPr="00123F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 рождение Габдуллы Тукая.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воспитывать у учащихся интерес к творчеству и личности Г.Тукая;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прививать любовь к родному языку</w:t>
            </w:r>
          </w:p>
        </w:tc>
      </w:tr>
      <w:tr w:rsidR="009420D6" w:rsidRPr="00B740E9" w:rsidTr="00E46C15">
        <w:trPr>
          <w:trHeight w:val="263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20D6" w:rsidRPr="00B740E9" w:rsidTr="00E46C15">
        <w:trPr>
          <w:trHeight w:val="1100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ru-RU"/>
              </w:rPr>
              <w:t>Фонетика, орфоэпия, графика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26 октября – Международный день </w:t>
            </w:r>
            <w:r w:rsidRPr="00B740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школьных </w:t>
            </w:r>
            <w:r w:rsidRPr="00B740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библиотек.</w:t>
            </w: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воспитывать любовь к чтению, бережное отношение к книге</w:t>
            </w:r>
            <w:r w:rsidRPr="00B740E9">
              <w:rPr>
                <w:rFonts w:ascii="Times New Roman" w:eastAsia="@Arial Unicode MS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способствовать к развитию внимания и наблюдательности</w:t>
            </w:r>
          </w:p>
        </w:tc>
      </w:tr>
      <w:tr w:rsidR="009420D6" w:rsidRPr="00B740E9" w:rsidTr="00E46C15">
        <w:trPr>
          <w:trHeight w:val="439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val="tt-RU" w:eastAsia="ru-RU"/>
              </w:rPr>
            </w:pPr>
            <w:r w:rsidRPr="00123F5E">
              <w:rPr>
                <w:rFonts w:ascii="Times New Roman" w:eastAsia="PMingLiU" w:hAnsi="Times New Roman" w:cs="Times New Roman"/>
                <w:sz w:val="24"/>
                <w:szCs w:val="24"/>
                <w:lang w:val="tt-RU" w:eastAsia="ru-RU"/>
              </w:rPr>
              <w:t>Морфемика</w:t>
            </w: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6 ноября – Ден</w:t>
            </w:r>
            <w:r w:rsidRPr="00B740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 Конституции РТ.</w:t>
            </w: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воспитывать у учащихся гражданских качеств личности, любви и уважения к своему отечеству, воспитание патриотизма и самосознания</w:t>
            </w:r>
          </w:p>
        </w:tc>
      </w:tr>
      <w:tr w:rsidR="009420D6" w:rsidRPr="00B740E9" w:rsidTr="00E46C15">
        <w:trPr>
          <w:trHeight w:val="263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23F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Морфология</w:t>
            </w: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День родного языка</w:t>
            </w:r>
            <w:r w:rsidRPr="00B740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воспитывать у детей чувство гордости за свой народ, за свой родной язык, за свою Родину;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>ориентировать на общечеловеческие ценности и толерантность</w:t>
            </w:r>
          </w:p>
        </w:tc>
      </w:tr>
      <w:tr w:rsidR="009420D6" w:rsidRPr="00B740E9" w:rsidTr="00E46C15">
        <w:trPr>
          <w:trHeight w:val="555"/>
        </w:trPr>
        <w:tc>
          <w:tcPr>
            <w:tcW w:w="2694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23F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Синтаксис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Times New Roman" w:hAnsi="Times New Roman" w:cs="Times New Roman"/>
                <w:i/>
                <w:lang w:val="tt-RU" w:eastAsia="ru-RU"/>
              </w:rPr>
              <w:t>Экскурсия в музей Г.Тукая</w:t>
            </w:r>
            <w:r w:rsidRPr="00B740E9">
              <w:rPr>
                <w:rFonts w:ascii="Times New Roman" w:eastAsia="Times New Roman" w:hAnsi="Times New Roman" w:cs="Times New Roman"/>
                <w:b/>
                <w:i/>
                <w:lang w:val="tt-RU" w:eastAsia="ru-RU"/>
              </w:rPr>
              <w:t>.</w:t>
            </w:r>
          </w:p>
        </w:tc>
        <w:tc>
          <w:tcPr>
            <w:tcW w:w="7796" w:type="dxa"/>
          </w:tcPr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воспитывать у учащихся интерес к творчеству и личности Г.Тукая;</w:t>
            </w:r>
          </w:p>
          <w:p w:rsidR="009420D6" w:rsidRPr="00B740E9" w:rsidRDefault="009420D6" w:rsidP="00E46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B740E9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прививать любовь к родному языку</w:t>
            </w:r>
          </w:p>
        </w:tc>
      </w:tr>
    </w:tbl>
    <w:p w:rsidR="009420D6" w:rsidRPr="00B740E9" w:rsidRDefault="009420D6" w:rsidP="009420D6">
      <w:pPr>
        <w:autoSpaceDE w:val="0"/>
        <w:autoSpaceDN w:val="0"/>
        <w:adjustRightInd w:val="0"/>
        <w:spacing w:after="0" w:line="240" w:lineRule="auto"/>
      </w:pPr>
    </w:p>
    <w:p w:rsidR="00D200A1" w:rsidRPr="00D200A1" w:rsidRDefault="00D200A1" w:rsidP="00D200A1">
      <w:pPr>
        <w:autoSpaceDE w:val="0"/>
        <w:autoSpaceDN w:val="0"/>
        <w:adjustRightInd w:val="0"/>
        <w:spacing w:after="0" w:line="48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456" w:rsidRPr="00D200A1" w:rsidRDefault="00C14456" w:rsidP="00C1445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color w:val="000000"/>
          <w:kern w:val="36"/>
          <w:sz w:val="24"/>
          <w:szCs w:val="24"/>
          <w:lang w:val="tt-RU" w:eastAsia="ru-RU"/>
        </w:rPr>
      </w:pPr>
    </w:p>
    <w:p w:rsidR="00C14456" w:rsidRPr="00C14456" w:rsidRDefault="00C14456" w:rsidP="00C1445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color w:val="000000"/>
          <w:kern w:val="36"/>
          <w:sz w:val="24"/>
          <w:szCs w:val="24"/>
          <w:lang w:val="tt-RU" w:eastAsia="ru-RU"/>
        </w:rPr>
      </w:pPr>
    </w:p>
    <w:p w:rsidR="00C96164" w:rsidRPr="00D200A1" w:rsidRDefault="00C96164" w:rsidP="00C96164">
      <w:pPr>
        <w:widowControl w:val="0"/>
        <w:rPr>
          <w:rFonts w:ascii="Calibri" w:eastAsia="Calibri" w:hAnsi="Calibri" w:cs="Times New Roman"/>
          <w:lang w:val="tt-RU"/>
        </w:rPr>
      </w:pPr>
      <w:bookmarkStart w:id="2" w:name="_GoBack"/>
      <w:bookmarkEnd w:id="2"/>
    </w:p>
    <w:p w:rsidR="00C96164" w:rsidRPr="00D200A1" w:rsidRDefault="00C96164" w:rsidP="00C96164">
      <w:pPr>
        <w:autoSpaceDE w:val="0"/>
        <w:autoSpaceDN w:val="0"/>
        <w:adjustRightInd w:val="0"/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6C3C57" w:rsidRPr="00D200A1" w:rsidRDefault="006C3C57" w:rsidP="009B1A69">
      <w:pPr>
        <w:spacing w:after="0"/>
        <w:rPr>
          <w:sz w:val="28"/>
          <w:szCs w:val="28"/>
          <w:lang w:val="tt-RU"/>
        </w:rPr>
      </w:pPr>
    </w:p>
    <w:sectPr w:rsidR="006C3C57" w:rsidRPr="00D200A1" w:rsidSect="006C3C57">
      <w:headerReference w:type="default" r:id="rId142"/>
      <w:pgSz w:w="16838" w:h="11906" w:orient="landscape"/>
      <w:pgMar w:top="1134" w:right="1134" w:bottom="567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021" w:rsidRDefault="00521021">
      <w:pPr>
        <w:spacing w:after="0" w:line="240" w:lineRule="auto"/>
      </w:pPr>
      <w:r>
        <w:separator/>
      </w:r>
    </w:p>
  </w:endnote>
  <w:endnote w:type="continuationSeparator" w:id="1">
    <w:p w:rsidR="00521021" w:rsidRDefault="0052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021" w:rsidRDefault="00521021">
      <w:pPr>
        <w:spacing w:after="0" w:line="240" w:lineRule="auto"/>
      </w:pPr>
      <w:r>
        <w:separator/>
      </w:r>
    </w:p>
  </w:footnote>
  <w:footnote w:type="continuationSeparator" w:id="1">
    <w:p w:rsidR="00521021" w:rsidRDefault="0052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56" w:rsidRDefault="00C14456">
    <w:pPr>
      <w:pStyle w:val="a3"/>
      <w:jc w:val="center"/>
      <w:rPr>
        <w:rFonts w:eastAsia="Times New Roman"/>
        <w:lang w:eastAsia="ru-RU"/>
      </w:rPr>
    </w:pPr>
    <w:r>
      <w:rPr>
        <w:rFonts w:eastAsia="Times New Roman"/>
        <w:noProof/>
      </w:rPr>
      <w:t>2</w:t>
    </w:r>
  </w:p>
  <w:p w:rsidR="00C14456" w:rsidRDefault="00C14456">
    <w:pPr>
      <w:pStyle w:val="a3"/>
      <w:rPr>
        <w:rFonts w:eastAsia="Times New Roman"/>
        <w:lang w:eastAsia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00000000"/>
    <w:lvl w:ilvl="0" w:tplc="FFFFFFFF">
      <w:start w:val="1"/>
      <w:numFmt w:val="decimal"/>
      <w:lvlRestart w:val="0"/>
      <w:lvlText w:val="%1)"/>
      <w:lvlJc w:val="left"/>
      <w:pPr>
        <w:ind w:left="1497" w:hanging="93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EB6"/>
    <w:rsid w:val="0005001F"/>
    <w:rsid w:val="0006154A"/>
    <w:rsid w:val="0008764A"/>
    <w:rsid w:val="000E229A"/>
    <w:rsid w:val="000E2CE2"/>
    <w:rsid w:val="00122740"/>
    <w:rsid w:val="00144092"/>
    <w:rsid w:val="001508D8"/>
    <w:rsid w:val="001B3899"/>
    <w:rsid w:val="001D5304"/>
    <w:rsid w:val="0020447B"/>
    <w:rsid w:val="0023351D"/>
    <w:rsid w:val="002573C4"/>
    <w:rsid w:val="002C629C"/>
    <w:rsid w:val="003901C4"/>
    <w:rsid w:val="00467638"/>
    <w:rsid w:val="00493204"/>
    <w:rsid w:val="004F15C6"/>
    <w:rsid w:val="00521021"/>
    <w:rsid w:val="00593AB9"/>
    <w:rsid w:val="005B09F9"/>
    <w:rsid w:val="005F54D2"/>
    <w:rsid w:val="006217A8"/>
    <w:rsid w:val="006B2DF3"/>
    <w:rsid w:val="006C3C57"/>
    <w:rsid w:val="006D0576"/>
    <w:rsid w:val="007901AB"/>
    <w:rsid w:val="007B375A"/>
    <w:rsid w:val="007D6597"/>
    <w:rsid w:val="00855DA8"/>
    <w:rsid w:val="008E2B2C"/>
    <w:rsid w:val="00907DB7"/>
    <w:rsid w:val="009420D6"/>
    <w:rsid w:val="009B1A69"/>
    <w:rsid w:val="009D3E1A"/>
    <w:rsid w:val="009E6EB6"/>
    <w:rsid w:val="00A47D1D"/>
    <w:rsid w:val="00A60734"/>
    <w:rsid w:val="00AF25D3"/>
    <w:rsid w:val="00B26869"/>
    <w:rsid w:val="00B66FBE"/>
    <w:rsid w:val="00BA6E94"/>
    <w:rsid w:val="00BB2E82"/>
    <w:rsid w:val="00BD77A5"/>
    <w:rsid w:val="00C14456"/>
    <w:rsid w:val="00C20C60"/>
    <w:rsid w:val="00C422B5"/>
    <w:rsid w:val="00C5094C"/>
    <w:rsid w:val="00C904AF"/>
    <w:rsid w:val="00C90960"/>
    <w:rsid w:val="00C96164"/>
    <w:rsid w:val="00CE7CEB"/>
    <w:rsid w:val="00D200A1"/>
    <w:rsid w:val="00D33592"/>
    <w:rsid w:val="00D426D4"/>
    <w:rsid w:val="00E13C61"/>
    <w:rsid w:val="00E7011A"/>
    <w:rsid w:val="00E827E1"/>
    <w:rsid w:val="00E83DFD"/>
    <w:rsid w:val="00F60D1F"/>
    <w:rsid w:val="00FA11E0"/>
    <w:rsid w:val="00FB5533"/>
    <w:rsid w:val="00FE74A1"/>
    <w:rsid w:val="00FF2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375A"/>
  </w:style>
  <w:style w:type="paragraph" w:styleId="a5">
    <w:name w:val="Normal (Web)"/>
    <w:basedOn w:val="a"/>
    <w:uiPriority w:val="99"/>
    <w:unhideWhenUsed/>
    <w:rsid w:val="006C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144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6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375A"/>
  </w:style>
  <w:style w:type="paragraph" w:styleId="a5">
    <w:name w:val="Normal (Web)"/>
    <w:basedOn w:val="a"/>
    <w:uiPriority w:val="99"/>
    <w:unhideWhenUsed/>
    <w:rsid w:val="006C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144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elem.ru" TargetMode="External"/><Relationship Id="rId117" Type="http://schemas.openxmlformats.org/officeDocument/2006/relationships/hyperlink" Target="http://litcorpus.antat.ru/IYALI_TEXTBOOKS/4snf/part1/html/" TargetMode="External"/><Relationship Id="rId21" Type="http://schemas.openxmlformats.org/officeDocument/2006/relationships/hyperlink" Target="http://www.balarf.ru" TargetMode="External"/><Relationship Id="rId42" Type="http://schemas.openxmlformats.org/officeDocument/2006/relationships/hyperlink" Target="http://litcorpus.antat.ru/IYALI_TEXTBOOKS/1snf/html/" TargetMode="External"/><Relationship Id="rId47" Type="http://schemas.openxmlformats.org/officeDocument/2006/relationships/hyperlink" Target="http://litcorpus.antat.ru/IYALI_TEXTBOOKS/2snf/part1/html/" TargetMode="External"/><Relationship Id="rId63" Type="http://schemas.openxmlformats.org/officeDocument/2006/relationships/hyperlink" Target="http://litcorpus.antat.ru/IYALI_TEXTBOOKS/2snf/part2/html/" TargetMode="External"/><Relationship Id="rId68" Type="http://schemas.openxmlformats.org/officeDocument/2006/relationships/hyperlink" Target="http://www.balarf.ru" TargetMode="External"/><Relationship Id="rId84" Type="http://schemas.openxmlformats.org/officeDocument/2006/relationships/hyperlink" Target="http://litcorpus.antat.ru/IYALI_TEXTBOOKS/3snf/part2/html/" TargetMode="External"/><Relationship Id="rId89" Type="http://schemas.openxmlformats.org/officeDocument/2006/relationships/hyperlink" Target="http://litcorpus.antat.ru/IYALI_TEXTBOOKS/3snf/part2/html/" TargetMode="External"/><Relationship Id="rId112" Type="http://schemas.openxmlformats.org/officeDocument/2006/relationships/hyperlink" Target="http://litcorpus.antat.ru/IYALI_TEXTBOOKS/4snf/part1/html/" TargetMode="External"/><Relationship Id="rId133" Type="http://schemas.openxmlformats.org/officeDocument/2006/relationships/hyperlink" Target="http://litcorpus.antat.ru/IYALI_TEXTBOOKS/4snf/part2/html/" TargetMode="External"/><Relationship Id="rId138" Type="http://schemas.openxmlformats.org/officeDocument/2006/relationships/hyperlink" Target="https://magarif-vakyt.ru/" TargetMode="External"/><Relationship Id="rId16" Type="http://schemas.openxmlformats.org/officeDocument/2006/relationships/hyperlink" Target="http://www.balarf.ru" TargetMode="External"/><Relationship Id="rId107" Type="http://schemas.openxmlformats.org/officeDocument/2006/relationships/hyperlink" Target="http://litcorpus.antat.ru/IYALI_TEXTBOOKS/4snf/part1/html/" TargetMode="External"/><Relationship Id="rId11" Type="http://schemas.openxmlformats.org/officeDocument/2006/relationships/hyperlink" Target="http://www.antat.ru/ru/iyli/publishing/book" TargetMode="External"/><Relationship Id="rId32" Type="http://schemas.openxmlformats.org/officeDocument/2006/relationships/hyperlink" Target="http://www.antat.ru/ru/iyli/publishing/book" TargetMode="External"/><Relationship Id="rId37" Type="http://schemas.openxmlformats.org/officeDocument/2006/relationships/hyperlink" Target="http://litcorpus.antat.ru/IYALI_TEXTBOOKS/1snf/html/" TargetMode="External"/><Relationship Id="rId53" Type="http://schemas.openxmlformats.org/officeDocument/2006/relationships/hyperlink" Target="http://litcorpus.antat.ru/IYALI_TEXTBOOKS/2snf/part1/html/" TargetMode="External"/><Relationship Id="rId58" Type="http://schemas.openxmlformats.org/officeDocument/2006/relationships/hyperlink" Target="http://litcorpus.antat.ru/IYALI_TEXTBOOKS/2snf/part2/html/" TargetMode="External"/><Relationship Id="rId74" Type="http://schemas.openxmlformats.org/officeDocument/2006/relationships/hyperlink" Target="http://litcorpus.antat.ru/IYALI_TEXTBOOKS/3snf/part1/html/" TargetMode="External"/><Relationship Id="rId79" Type="http://schemas.openxmlformats.org/officeDocument/2006/relationships/hyperlink" Target="http://litcorpus.antat.ru/IYALI_TEXTBOOKS/3snf/part1/html/" TargetMode="External"/><Relationship Id="rId102" Type="http://schemas.openxmlformats.org/officeDocument/2006/relationships/hyperlink" Target="http://www.antat.ru/ru/iyli/publishing/book" TargetMode="External"/><Relationship Id="rId123" Type="http://schemas.openxmlformats.org/officeDocument/2006/relationships/hyperlink" Target="http://litcorpus.antat.ru/IYALI_TEXTBOOKS/4snf/part2/html/" TargetMode="External"/><Relationship Id="rId128" Type="http://schemas.openxmlformats.org/officeDocument/2006/relationships/hyperlink" Target="http://litcorpus.antat.ru/IYALI_TEXTBOOKS/4snf/part2/html/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://litcorpus.antat.ru/IYALI_TEXTBOOKS/3snf/part2/html/" TargetMode="External"/><Relationship Id="rId95" Type="http://schemas.openxmlformats.org/officeDocument/2006/relationships/hyperlink" Target="http://litcorpus.antat.ru/IYALI_TEXTBOOKS/3snf/part2/html/" TargetMode="External"/><Relationship Id="rId22" Type="http://schemas.openxmlformats.org/officeDocument/2006/relationships/hyperlink" Target="http://www.antat.ru/ru/iyli/publishing/book" TargetMode="External"/><Relationship Id="rId27" Type="http://schemas.openxmlformats.org/officeDocument/2006/relationships/hyperlink" Target="http://www.antat.ru/ru/iyli/publishing/book" TargetMode="External"/><Relationship Id="rId43" Type="http://schemas.openxmlformats.org/officeDocument/2006/relationships/hyperlink" Target="http://litcorpus.antat.ru/IYALI_TEXTBOOKS/1snf/html/" TargetMode="External"/><Relationship Id="rId48" Type="http://schemas.openxmlformats.org/officeDocument/2006/relationships/hyperlink" Target="http://litcorpus.antat.ru/IYALI_TEXTBOOKS/2snf/part1/html/" TargetMode="External"/><Relationship Id="rId64" Type="http://schemas.openxmlformats.org/officeDocument/2006/relationships/hyperlink" Target="http://litcorpus.antat.ru/IYALI_TEXTBOOKS/2snf/part2/html/" TargetMode="External"/><Relationship Id="rId69" Type="http://schemas.openxmlformats.org/officeDocument/2006/relationships/hyperlink" Target="http://litcorpus.antat.ru/IYALI_TEXTBOOKS/2snf/part2/html/" TargetMode="External"/><Relationship Id="rId113" Type="http://schemas.openxmlformats.org/officeDocument/2006/relationships/hyperlink" Target="http://litcorpus.antat.ru/IYALI_TEXTBOOKS/4snf/part1/html/" TargetMode="External"/><Relationship Id="rId118" Type="http://schemas.openxmlformats.org/officeDocument/2006/relationships/hyperlink" Target="http://litcorpus.antat.ru/IYALI_TEXTBOOKS/4snf/part1/html/" TargetMode="External"/><Relationship Id="rId134" Type="http://schemas.openxmlformats.org/officeDocument/2006/relationships/hyperlink" Target="http://litcorpus.antat.ru/IYALI_TEXTBOOKS/4snf/part2/html/" TargetMode="External"/><Relationship Id="rId139" Type="http://schemas.openxmlformats.org/officeDocument/2006/relationships/hyperlink" Target="http://tatarmultfilm.ru/" TargetMode="External"/><Relationship Id="rId80" Type="http://schemas.openxmlformats.org/officeDocument/2006/relationships/hyperlink" Target="http://litcorpus.antat.ru/IYALI_TEXTBOOKS/3snf/part1/html/" TargetMode="External"/><Relationship Id="rId85" Type="http://schemas.openxmlformats.org/officeDocument/2006/relationships/hyperlink" Target="http://litcorpus.antat.ru/IYALI_TEXTBOOKS/3snf/part2/html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antat.ru/ru/iyli/publishing/book" TargetMode="External"/><Relationship Id="rId17" Type="http://schemas.openxmlformats.org/officeDocument/2006/relationships/hyperlink" Target="http://www.balarf.ru" TargetMode="External"/><Relationship Id="rId25" Type="http://schemas.openxmlformats.org/officeDocument/2006/relationships/hyperlink" Target="http://www.antat.ru/ru/iyli/publishing/book" TargetMode="External"/><Relationship Id="rId33" Type="http://schemas.openxmlformats.org/officeDocument/2006/relationships/hyperlink" Target="http://www.antat.ru/ru/iyli/publishing/book" TargetMode="External"/><Relationship Id="rId38" Type="http://schemas.openxmlformats.org/officeDocument/2006/relationships/hyperlink" Target="http://litcorpus.antat.ru/IYALI_TEXTBOOKS/1snf/html/" TargetMode="External"/><Relationship Id="rId46" Type="http://schemas.openxmlformats.org/officeDocument/2006/relationships/hyperlink" Target="http://litcorpus.antat.ru/IYALI_TEXTBOOKS/2snf/part1/html/" TargetMode="External"/><Relationship Id="rId59" Type="http://schemas.openxmlformats.org/officeDocument/2006/relationships/hyperlink" Target="http://litcorpus.antat.ru/IYALI_TEXTBOOKS/2snf/part2/html/" TargetMode="External"/><Relationship Id="rId67" Type="http://schemas.openxmlformats.org/officeDocument/2006/relationships/hyperlink" Target="http://litcorpus.antat.ru/IYALI_TEXTBOOKS/2snf/part2/html/" TargetMode="External"/><Relationship Id="rId103" Type="http://schemas.openxmlformats.org/officeDocument/2006/relationships/hyperlink" Target="http://litcorpus.antat.ru/IYALI_TEXTBOOKS/4snf/part1/html/" TargetMode="External"/><Relationship Id="rId108" Type="http://schemas.openxmlformats.org/officeDocument/2006/relationships/hyperlink" Target="http://litcorpus.antat.ru/IYALI_TEXTBOOKS/4snf/part1/html/" TargetMode="External"/><Relationship Id="rId116" Type="http://schemas.openxmlformats.org/officeDocument/2006/relationships/hyperlink" Target="http://litcorpus.antat.ru/IYALI_TEXTBOOKS/4snf/part1/html/" TargetMode="External"/><Relationship Id="rId124" Type="http://schemas.openxmlformats.org/officeDocument/2006/relationships/hyperlink" Target="http://litcorpus.antat.ru/IYALI_TEXTBOOKS/4snf/part2/html/" TargetMode="External"/><Relationship Id="rId129" Type="http://schemas.openxmlformats.org/officeDocument/2006/relationships/hyperlink" Target="http://litcorpus.antat.ru/IYALI_TEXTBOOKS/4snf/part2/html/" TargetMode="External"/><Relationship Id="rId137" Type="http://schemas.openxmlformats.org/officeDocument/2006/relationships/hyperlink" Target="http://www.antat.ru/" TargetMode="External"/><Relationship Id="rId20" Type="http://schemas.openxmlformats.org/officeDocument/2006/relationships/hyperlink" Target="http://www.antat.ru/ru/iyli/publishing/book" TargetMode="External"/><Relationship Id="rId41" Type="http://schemas.openxmlformats.org/officeDocument/2006/relationships/hyperlink" Target="http://litcorpus.antat.ru/IYALI_TEXTBOOKS/1snf/html/" TargetMode="External"/><Relationship Id="rId54" Type="http://schemas.openxmlformats.org/officeDocument/2006/relationships/hyperlink" Target="http://litcorpus.antat.ru/IYALI_TEXTBOOKS/2snf/part2/html/" TargetMode="External"/><Relationship Id="rId62" Type="http://schemas.openxmlformats.org/officeDocument/2006/relationships/hyperlink" Target="http://litcorpus.antat.ru/IYALI_TEXTBOOKS/2snf/part2/html/" TargetMode="External"/><Relationship Id="rId70" Type="http://schemas.openxmlformats.org/officeDocument/2006/relationships/hyperlink" Target="http://litcorpus.antat.ru/IYALI_TEXTBOOKS/3snf/part1/html/" TargetMode="External"/><Relationship Id="rId75" Type="http://schemas.openxmlformats.org/officeDocument/2006/relationships/hyperlink" Target="http://litcorpus.antat.ru/IYALI_TEXTBOOKS/3snf/part1/html/" TargetMode="External"/><Relationship Id="rId83" Type="http://schemas.openxmlformats.org/officeDocument/2006/relationships/hyperlink" Target="http://litcorpus.antat.ru/IYALI_TEXTBOOKS/3snf/part2/html/" TargetMode="External"/><Relationship Id="rId88" Type="http://schemas.openxmlformats.org/officeDocument/2006/relationships/hyperlink" Target="http://litcorpus.antat.ru/IYALI_TEXTBOOKS/3snf/part2/html/" TargetMode="External"/><Relationship Id="rId91" Type="http://schemas.openxmlformats.org/officeDocument/2006/relationships/hyperlink" Target="http://litcorpus.antat.ru/IYALI_TEXTBOOKS/3snf/part2/html/" TargetMode="External"/><Relationship Id="rId96" Type="http://schemas.openxmlformats.org/officeDocument/2006/relationships/hyperlink" Target="http://litcorpus.antat.ru/IYALI_TEXTBOOKS/3snf/part2/html/" TargetMode="External"/><Relationship Id="rId111" Type="http://schemas.openxmlformats.org/officeDocument/2006/relationships/hyperlink" Target="http://litcorpus.antat.ru/IYALI_TEXTBOOKS/4snf/part1/html/" TargetMode="External"/><Relationship Id="rId132" Type="http://schemas.openxmlformats.org/officeDocument/2006/relationships/hyperlink" Target="http://litcorpus.antat.ru/IYALI_TEXTBOOKS/4snf/part2/html/" TargetMode="External"/><Relationship Id="rId140" Type="http://schemas.openxmlformats.org/officeDocument/2006/relationships/hyperlink" Target="http://tatarile.tatar/" TargetMode="External"/><Relationship Id="rId145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antat.ru/ru/iyli/publishing/book" TargetMode="External"/><Relationship Id="rId23" Type="http://schemas.openxmlformats.org/officeDocument/2006/relationships/hyperlink" Target="http://www.antat.ru/ru/iyli/publishing/book" TargetMode="External"/><Relationship Id="rId28" Type="http://schemas.openxmlformats.org/officeDocument/2006/relationships/hyperlink" Target="http://www.antat.ru/ru/iyli/publishing/book" TargetMode="External"/><Relationship Id="rId36" Type="http://schemas.openxmlformats.org/officeDocument/2006/relationships/hyperlink" Target="http://litcorpus.antat.ru/IYALI_TEXTBOOKS/1snf/html/" TargetMode="External"/><Relationship Id="rId49" Type="http://schemas.openxmlformats.org/officeDocument/2006/relationships/hyperlink" Target="http://litcorpus.antat.ru/IYALI_TEXTBOOKS/2snf/part1/html/" TargetMode="External"/><Relationship Id="rId57" Type="http://schemas.openxmlformats.org/officeDocument/2006/relationships/hyperlink" Target="http://litcorpus.antat.ru/IYALI_TEXTBOOKS/2snf/part2/html/" TargetMode="External"/><Relationship Id="rId106" Type="http://schemas.openxmlformats.org/officeDocument/2006/relationships/hyperlink" Target="http://litcorpus.antat.ru/IYALI_TEXTBOOKS/4snf/part1/html/" TargetMode="External"/><Relationship Id="rId114" Type="http://schemas.openxmlformats.org/officeDocument/2006/relationships/hyperlink" Target="http://www.antat.ru/ru/iyli/publishing/book" TargetMode="External"/><Relationship Id="rId119" Type="http://schemas.openxmlformats.org/officeDocument/2006/relationships/hyperlink" Target="http://litcorpus.antat.ru/IYALI_TEXTBOOKS/4snf/part2/html/" TargetMode="External"/><Relationship Id="rId127" Type="http://schemas.openxmlformats.org/officeDocument/2006/relationships/hyperlink" Target="http://litcorpus.antat.ru/IYALI_TEXTBOOKS/4snf/part2/html/" TargetMode="External"/><Relationship Id="rId10" Type="http://schemas.openxmlformats.org/officeDocument/2006/relationships/hyperlink" Target="http://www.antat.ru/ru/iyli/publishing/book" TargetMode="External"/><Relationship Id="rId31" Type="http://schemas.openxmlformats.org/officeDocument/2006/relationships/hyperlink" Target="http://belem.ru" TargetMode="External"/><Relationship Id="rId44" Type="http://schemas.openxmlformats.org/officeDocument/2006/relationships/hyperlink" Target="http://litcorpus.antat.ru/IYALI_TEXTBOOKS/2snf/part1/html/" TargetMode="External"/><Relationship Id="rId52" Type="http://schemas.openxmlformats.org/officeDocument/2006/relationships/hyperlink" Target="http://litcorpus.antat.ru/IYALI_TEXTBOOKS/2snf/part1/html/" TargetMode="External"/><Relationship Id="rId60" Type="http://schemas.openxmlformats.org/officeDocument/2006/relationships/hyperlink" Target="http://litcorpus.antat.ru/IYALI_TEXTBOOKS/2snf/part2/html/" TargetMode="External"/><Relationship Id="rId65" Type="http://schemas.openxmlformats.org/officeDocument/2006/relationships/hyperlink" Target="http://litcorpus.antat.ru/IYALI_TEXTBOOKS/2snf/part2/html/" TargetMode="External"/><Relationship Id="rId73" Type="http://schemas.openxmlformats.org/officeDocument/2006/relationships/hyperlink" Target="http://litcorpus.antat.ru/IYALI_TEXTBOOKS/3snf/part1/html/" TargetMode="External"/><Relationship Id="rId78" Type="http://schemas.openxmlformats.org/officeDocument/2006/relationships/hyperlink" Target="http://litcorpus.antat.ru/IYALI_TEXTBOOKS/3snf/part1/html/" TargetMode="External"/><Relationship Id="rId81" Type="http://schemas.openxmlformats.org/officeDocument/2006/relationships/hyperlink" Target="http://www.balarf.ru" TargetMode="External"/><Relationship Id="rId86" Type="http://schemas.openxmlformats.org/officeDocument/2006/relationships/hyperlink" Target="http://litcorpus.antat.ru/IYALI_TEXTBOOKS/3snf/part2/html/" TargetMode="External"/><Relationship Id="rId94" Type="http://schemas.openxmlformats.org/officeDocument/2006/relationships/hyperlink" Target="http://litcorpus.antat.ru/IYALI_TEXTBOOKS/3snf/part2/html/" TargetMode="External"/><Relationship Id="rId99" Type="http://schemas.openxmlformats.org/officeDocument/2006/relationships/hyperlink" Target="http://litcorpus.antat.ru/IYALI_TEXTBOOKS/3snf/part2/html/" TargetMode="External"/><Relationship Id="rId101" Type="http://schemas.openxmlformats.org/officeDocument/2006/relationships/hyperlink" Target="http://litcorpus.antat.ru/IYALI_TEXTBOOKS/4snf/part1/html/" TargetMode="External"/><Relationship Id="rId122" Type="http://schemas.openxmlformats.org/officeDocument/2006/relationships/hyperlink" Target="http://litcorpus.antat.ru/IYALI_TEXTBOOKS/4snf/part2/html/" TargetMode="External"/><Relationship Id="rId130" Type="http://schemas.openxmlformats.org/officeDocument/2006/relationships/hyperlink" Target="http://litcorpus.antat.ru/IYALI_TEXTBOOKS/4snf/part2/html/" TargetMode="External"/><Relationship Id="rId135" Type="http://schemas.openxmlformats.org/officeDocument/2006/relationships/hyperlink" Target="http://litcorpus.antat.ru/IYALI_TEXTBOOKS/4snf/part2/html/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ntat.ru/ru/iyli/publishing/book" TargetMode="External"/><Relationship Id="rId13" Type="http://schemas.openxmlformats.org/officeDocument/2006/relationships/hyperlink" Target="http://www.antat.ru/ru/iyli/publishing/book" TargetMode="External"/><Relationship Id="rId18" Type="http://schemas.openxmlformats.org/officeDocument/2006/relationships/hyperlink" Target="http://belem.ru" TargetMode="External"/><Relationship Id="rId39" Type="http://schemas.openxmlformats.org/officeDocument/2006/relationships/hyperlink" Target="http://litcorpus.antat.ru/IYALI_TEXTBOOKS/1snf/html/" TargetMode="External"/><Relationship Id="rId109" Type="http://schemas.openxmlformats.org/officeDocument/2006/relationships/hyperlink" Target="http://litcorpus.antat.ru/IYALI_TEXTBOOKS/4snf/part1/html/" TargetMode="External"/><Relationship Id="rId34" Type="http://schemas.openxmlformats.org/officeDocument/2006/relationships/hyperlink" Target="http://litcorpus.antat.ru/IYALI_TEXTBOOKS/1snf/html/" TargetMode="External"/><Relationship Id="rId50" Type="http://schemas.openxmlformats.org/officeDocument/2006/relationships/hyperlink" Target="http://litcorpus.antat.ru/IYALI_TEXTBOOKS/2snf/part1/html/" TargetMode="External"/><Relationship Id="rId55" Type="http://schemas.openxmlformats.org/officeDocument/2006/relationships/hyperlink" Target="http://litcorpus.antat.ru/IYALI_TEXTBOOKS/2snf/part2/html/" TargetMode="External"/><Relationship Id="rId76" Type="http://schemas.openxmlformats.org/officeDocument/2006/relationships/hyperlink" Target="http://litcorpus.antat.ru/IYALI_TEXTBOOKS/3snf/part1/html/" TargetMode="External"/><Relationship Id="rId97" Type="http://schemas.openxmlformats.org/officeDocument/2006/relationships/hyperlink" Target="http://litcorpus.antat.ru/IYALI_TEXTBOOKS/3snf/part2/html/" TargetMode="External"/><Relationship Id="rId104" Type="http://schemas.openxmlformats.org/officeDocument/2006/relationships/hyperlink" Target="http://litcorpus.antat.ru/IYALI_TEXTBOOKS/4snf/part1/html/" TargetMode="External"/><Relationship Id="rId120" Type="http://schemas.openxmlformats.org/officeDocument/2006/relationships/hyperlink" Target="http://litcorpus.antat.ru/IYALI_TEXTBOOKS/4snf/part2/html/" TargetMode="External"/><Relationship Id="rId125" Type="http://schemas.openxmlformats.org/officeDocument/2006/relationships/hyperlink" Target="http://litcorpus.antat.ru/IYALI_TEXTBOOKS/4snf/part2/html/" TargetMode="External"/><Relationship Id="rId141" Type="http://schemas.openxmlformats.org/officeDocument/2006/relationships/hyperlink" Target="http://www.balarf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litcorpus.antat.ru/IYALI_TEXTBOOKS/3snf/part1/html/" TargetMode="External"/><Relationship Id="rId92" Type="http://schemas.openxmlformats.org/officeDocument/2006/relationships/hyperlink" Target="http://litcorpus.antat.ru/IYALI_TEXTBOOKS/3snf/part2/html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belem.ru" TargetMode="External"/><Relationship Id="rId24" Type="http://schemas.openxmlformats.org/officeDocument/2006/relationships/hyperlink" Target="http://www.balarf.ru" TargetMode="External"/><Relationship Id="rId40" Type="http://schemas.openxmlformats.org/officeDocument/2006/relationships/hyperlink" Target="http://litcorpus.antat.ru/IYALI_TEXTBOOKS/1snf/html/" TargetMode="External"/><Relationship Id="rId45" Type="http://schemas.openxmlformats.org/officeDocument/2006/relationships/hyperlink" Target="http://litcorpus.antat.ru/IYALI_TEXTBOOKS/2snf/part1/html/" TargetMode="External"/><Relationship Id="rId66" Type="http://schemas.openxmlformats.org/officeDocument/2006/relationships/hyperlink" Target="http://litcorpus.antat.ru/IYALI_TEXTBOOKS/2snf/part2/html/" TargetMode="External"/><Relationship Id="rId87" Type="http://schemas.openxmlformats.org/officeDocument/2006/relationships/hyperlink" Target="http://www.balarf.ru" TargetMode="External"/><Relationship Id="rId110" Type="http://schemas.openxmlformats.org/officeDocument/2006/relationships/hyperlink" Target="http://litcorpus.antat.ru/IYALI_TEXTBOOKS/4snf/part1/html/" TargetMode="External"/><Relationship Id="rId115" Type="http://schemas.openxmlformats.org/officeDocument/2006/relationships/hyperlink" Target="http://litcorpus.antat.ru/IYALI_TEXTBOOKS/4snf/part1/html/" TargetMode="External"/><Relationship Id="rId131" Type="http://schemas.openxmlformats.org/officeDocument/2006/relationships/hyperlink" Target="http://www.antat.ru/ru/iyli/publishing/book" TargetMode="External"/><Relationship Id="rId136" Type="http://schemas.openxmlformats.org/officeDocument/2006/relationships/hyperlink" Target="http://litcorpus.antat.ru/IYALI_TEXTBOOKS/4snf/part2/html/" TargetMode="External"/><Relationship Id="rId61" Type="http://schemas.openxmlformats.org/officeDocument/2006/relationships/hyperlink" Target="http://litcorpus.antat.ru/IYALI_TEXTBOOKS/2snf/part2/html/" TargetMode="External"/><Relationship Id="rId82" Type="http://schemas.openxmlformats.org/officeDocument/2006/relationships/hyperlink" Target="http://litcorpus.antat.ru/IYALI_TEXTBOOKS/3snf/part2/html/" TargetMode="External"/><Relationship Id="rId19" Type="http://schemas.openxmlformats.org/officeDocument/2006/relationships/hyperlink" Target="http://www.antat.ru/ru/iyli/publishing/book" TargetMode="External"/><Relationship Id="rId14" Type="http://schemas.openxmlformats.org/officeDocument/2006/relationships/hyperlink" Target="http://www.antat.ru/ru/iyli/publishing/book" TargetMode="External"/><Relationship Id="rId30" Type="http://schemas.openxmlformats.org/officeDocument/2006/relationships/hyperlink" Target="http://www.antat.ru/ru/iyli/publishing/book" TargetMode="External"/><Relationship Id="rId35" Type="http://schemas.openxmlformats.org/officeDocument/2006/relationships/hyperlink" Target="http://litcorpus.antat.ru/IYALI_TEXTBOOKS/1snf/html/" TargetMode="External"/><Relationship Id="rId56" Type="http://schemas.openxmlformats.org/officeDocument/2006/relationships/hyperlink" Target="http://litcorpus.antat.ru/IYALI_TEXTBOOKS/2snf/part2/html/" TargetMode="External"/><Relationship Id="rId77" Type="http://schemas.openxmlformats.org/officeDocument/2006/relationships/hyperlink" Target="http://litcorpus.antat.ru/IYALI_TEXTBOOKS/3snf/part1/html/" TargetMode="External"/><Relationship Id="rId100" Type="http://schemas.openxmlformats.org/officeDocument/2006/relationships/hyperlink" Target="http://litcorpus.antat.ru/IYALI_TEXTBOOKS/3snf/part2/html/" TargetMode="External"/><Relationship Id="rId105" Type="http://schemas.openxmlformats.org/officeDocument/2006/relationships/hyperlink" Target="http://litcorpus.antat.ru/IYALI_TEXTBOOKS/4snf/part1/html/" TargetMode="External"/><Relationship Id="rId126" Type="http://schemas.openxmlformats.org/officeDocument/2006/relationships/hyperlink" Target="http://litcorpus.antat.ru/IYALI_TEXTBOOKS/4snf/part2/html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litcorpus.antat.ru/IYALI_TEXTBOOKS/2snf/part1/html/" TargetMode="External"/><Relationship Id="rId72" Type="http://schemas.openxmlformats.org/officeDocument/2006/relationships/hyperlink" Target="http://litcorpus.antat.ru/IYALI_TEXTBOOKS/3snf/part1/html/" TargetMode="External"/><Relationship Id="rId93" Type="http://schemas.openxmlformats.org/officeDocument/2006/relationships/hyperlink" Target="http://www.balarf.ru" TargetMode="External"/><Relationship Id="rId98" Type="http://schemas.openxmlformats.org/officeDocument/2006/relationships/hyperlink" Target="http://litcorpus.antat.ru/IYALI_TEXTBOOKS/3snf/part2/html/" TargetMode="External"/><Relationship Id="rId121" Type="http://schemas.openxmlformats.org/officeDocument/2006/relationships/hyperlink" Target="http://litcorpus.antat.ru/IYALI_TEXTBOOKS/4snf/part2/html/" TargetMode="External"/><Relationship Id="rId14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3DC10-B6B3-4749-B483-0F9AF21EF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36</Pages>
  <Words>8794</Words>
  <Characters>50130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Admin</cp:lastModifiedBy>
  <cp:revision>10</cp:revision>
  <cp:lastPrinted>2023-10-20T06:05:00Z</cp:lastPrinted>
  <dcterms:created xsi:type="dcterms:W3CDTF">2023-09-17T21:04:00Z</dcterms:created>
  <dcterms:modified xsi:type="dcterms:W3CDTF">2023-10-20T06:38:00Z</dcterms:modified>
</cp:coreProperties>
</file>